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widowControl/>
        <w:shd w:val="clear" w:color="auto" w:fill="FFFFFF"/>
        <w:spacing w:before="132" w:beforeAutospacing="0" w:after="378" w:afterAutospacing="0"/>
        <w:jc w:val="both"/>
        <w:rPr>
          <w:rFonts w:ascii="微软雅黑" w:hAnsi="微软雅黑" w:eastAsia="微软雅黑" w:cs="微软雅黑"/>
          <w:color w:val="191919"/>
          <w:sz w:val="28"/>
          <w:szCs w:val="28"/>
        </w:rPr>
      </w:pPr>
    </w:p>
    <w:p>
      <w:pPr>
        <w:pStyle w:val="4"/>
        <w:widowControl/>
        <w:shd w:val="clear" w:color="auto" w:fill="FFFFFF"/>
        <w:spacing w:before="132" w:beforeAutospacing="0" w:after="378" w:afterAutospacing="0"/>
        <w:jc w:val="both"/>
        <w:rPr>
          <w:rFonts w:ascii="微软雅黑" w:hAnsi="微软雅黑" w:eastAsia="微软雅黑" w:cs="微软雅黑"/>
          <w:color w:val="191919"/>
          <w:sz w:val="28"/>
          <w:szCs w:val="28"/>
        </w:rPr>
      </w:pPr>
    </w:p>
    <w:p>
      <w:pPr>
        <w:pStyle w:val="4"/>
        <w:widowControl/>
        <w:shd w:val="clear" w:color="auto" w:fill="FFFFFF"/>
        <w:snapToGrid w:val="0"/>
        <w:spacing w:before="12" w:beforeAutospacing="0" w:after="378" w:afterAutospacing="0" w:line="120" w:lineRule="auto"/>
        <w:jc w:val="center"/>
        <w:rPr>
          <w:rFonts w:ascii="微软雅黑" w:hAnsi="微软雅黑" w:eastAsia="微软雅黑" w:cs="微软雅黑"/>
          <w:b/>
          <w:bCs/>
          <w:color w:val="191919"/>
          <w:sz w:val="44"/>
          <w:szCs w:val="44"/>
        </w:rPr>
      </w:pPr>
    </w:p>
    <w:p>
      <w:pPr>
        <w:pStyle w:val="4"/>
        <w:widowControl/>
        <w:shd w:val="clear" w:color="auto" w:fill="FFFFFF"/>
        <w:snapToGrid w:val="0"/>
        <w:spacing w:before="12" w:beforeAutospacing="0" w:after="378" w:afterAutospacing="0" w:line="120" w:lineRule="auto"/>
        <w:jc w:val="center"/>
        <w:rPr>
          <w:rFonts w:ascii="微软雅黑" w:hAnsi="微软雅黑" w:eastAsia="微软雅黑" w:cs="微软雅黑"/>
          <w:b/>
          <w:bCs/>
          <w:color w:val="191919"/>
          <w:sz w:val="44"/>
          <w:szCs w:val="44"/>
        </w:rPr>
      </w:pPr>
      <w:r>
        <w:rPr>
          <w:rFonts w:hint="eastAsia" w:ascii="微软雅黑" w:hAnsi="微软雅黑" w:eastAsia="微软雅黑" w:cs="微软雅黑"/>
          <w:b/>
          <w:bCs/>
          <w:color w:val="191919"/>
          <w:sz w:val="44"/>
          <w:szCs w:val="44"/>
        </w:rPr>
        <w:t>浙江省高新技术企业协会</w:t>
      </w:r>
    </w:p>
    <w:p>
      <w:pPr>
        <w:pStyle w:val="4"/>
        <w:widowControl/>
        <w:shd w:val="clear" w:color="auto" w:fill="FFFFFF"/>
        <w:snapToGrid w:val="0"/>
        <w:spacing w:before="12" w:beforeAutospacing="0" w:after="378" w:afterAutospacing="0" w:line="120" w:lineRule="auto"/>
        <w:jc w:val="both"/>
        <w:rPr>
          <w:rStyle w:val="7"/>
          <w:rFonts w:ascii="微软雅黑" w:hAnsi="微软雅黑" w:eastAsia="微软雅黑" w:cs="微软雅黑"/>
          <w:bCs/>
          <w:color w:val="191919"/>
          <w:sz w:val="44"/>
          <w:szCs w:val="44"/>
          <w:shd w:val="clear" w:color="auto" w:fill="FFFFFF"/>
        </w:rPr>
      </w:pPr>
      <w:r>
        <w:rPr>
          <w:rStyle w:val="7"/>
          <w:rFonts w:hint="eastAsia" w:ascii="微软雅黑" w:hAnsi="微软雅黑" w:eastAsia="微软雅黑" w:cs="微软雅黑"/>
          <w:bCs/>
          <w:color w:val="191919"/>
          <w:sz w:val="44"/>
          <w:szCs w:val="44"/>
          <w:shd w:val="clear" w:color="auto" w:fill="FFFFFF"/>
        </w:rPr>
        <w:t>科技服务机构专业委员会工作规</w:t>
      </w:r>
      <w:r>
        <w:rPr>
          <w:rStyle w:val="7"/>
          <w:rFonts w:hint="eastAsia" w:ascii="微软雅黑" w:hAnsi="微软雅黑" w:eastAsia="微软雅黑" w:cs="微软雅黑"/>
          <w:bCs/>
          <w:color w:val="191919"/>
          <w:sz w:val="44"/>
          <w:szCs w:val="44"/>
          <w:shd w:val="clear" w:color="auto" w:fill="FFFFFF"/>
          <w:lang w:eastAsia="zh-CN"/>
        </w:rPr>
        <w:t>则</w:t>
      </w:r>
      <w:r>
        <w:rPr>
          <w:rStyle w:val="7"/>
          <w:rFonts w:hint="eastAsia" w:ascii="微软雅黑" w:hAnsi="微软雅黑" w:eastAsia="微软雅黑" w:cs="微软雅黑"/>
          <w:bCs/>
          <w:color w:val="191919"/>
          <w:sz w:val="44"/>
          <w:szCs w:val="44"/>
          <w:shd w:val="clear" w:color="auto" w:fill="FFFFFF"/>
        </w:rPr>
        <w:t>(草案)</w:t>
      </w:r>
    </w:p>
    <w:p>
      <w:pPr>
        <w:pStyle w:val="4"/>
        <w:widowControl/>
        <w:shd w:val="clear" w:color="auto" w:fill="FFFFFF"/>
        <w:snapToGrid w:val="0"/>
        <w:spacing w:before="132" w:beforeAutospacing="0" w:after="378" w:afterAutospacing="0" w:line="120" w:lineRule="auto"/>
        <w:jc w:val="center"/>
        <w:rPr>
          <w:rStyle w:val="7"/>
          <w:rFonts w:ascii="仿宋" w:hAnsi="仿宋" w:eastAsia="仿宋" w:cs="仿宋"/>
          <w:b w:val="0"/>
          <w:color w:val="191919"/>
          <w:sz w:val="32"/>
          <w:szCs w:val="32"/>
          <w:shd w:val="clear" w:color="auto" w:fill="FFFFFF"/>
        </w:rPr>
      </w:pPr>
      <w:r>
        <w:rPr>
          <w:rStyle w:val="7"/>
          <w:rFonts w:hint="eastAsia" w:asciiTheme="minorEastAsia" w:hAnsiTheme="minorEastAsia" w:cstheme="minorEastAsia"/>
          <w:b w:val="0"/>
          <w:color w:val="191919"/>
          <w:sz w:val="28"/>
          <w:szCs w:val="28"/>
          <w:shd w:val="clear" w:color="auto" w:fill="FFFFFF"/>
        </w:rPr>
        <w:t>（2020年</w:t>
      </w:r>
      <w:r>
        <w:rPr>
          <w:rStyle w:val="7"/>
          <w:rFonts w:hint="eastAsia" w:asciiTheme="minorEastAsia" w:hAnsiTheme="minorEastAsia" w:cstheme="minorEastAsia"/>
          <w:b w:val="0"/>
          <w:color w:val="191919"/>
          <w:sz w:val="28"/>
          <w:szCs w:val="28"/>
          <w:shd w:val="clear" w:color="auto" w:fill="FFFFFF"/>
          <w:lang w:val="en-US" w:eastAsia="zh-CN"/>
        </w:rPr>
        <w:t>9</w:t>
      </w:r>
      <w:r>
        <w:rPr>
          <w:rStyle w:val="7"/>
          <w:rFonts w:hint="eastAsia" w:asciiTheme="minorEastAsia" w:hAnsiTheme="minorEastAsia" w:cstheme="minorEastAsia"/>
          <w:b w:val="0"/>
          <w:color w:val="191919"/>
          <w:sz w:val="28"/>
          <w:szCs w:val="28"/>
          <w:shd w:val="clear" w:color="auto" w:fill="FFFFFF"/>
        </w:rPr>
        <w:t>月</w:t>
      </w:r>
      <w:r>
        <w:rPr>
          <w:rStyle w:val="7"/>
          <w:rFonts w:hint="eastAsia" w:asciiTheme="minorEastAsia" w:hAnsiTheme="minorEastAsia" w:cstheme="minorEastAsia"/>
          <w:b w:val="0"/>
          <w:color w:val="191919"/>
          <w:sz w:val="28"/>
          <w:szCs w:val="28"/>
          <w:shd w:val="clear" w:color="auto" w:fill="FFFFFF"/>
          <w:lang w:val="en-US" w:eastAsia="zh-CN"/>
        </w:rPr>
        <w:t>14</w:t>
      </w:r>
      <w:r>
        <w:rPr>
          <w:rStyle w:val="7"/>
          <w:rFonts w:hint="eastAsia" w:asciiTheme="minorEastAsia" w:hAnsiTheme="minorEastAsia" w:cstheme="minorEastAsia"/>
          <w:b w:val="0"/>
          <w:color w:val="191919"/>
          <w:sz w:val="28"/>
          <w:szCs w:val="28"/>
          <w:shd w:val="clear" w:color="auto" w:fill="FFFFFF"/>
        </w:rPr>
        <w:t>日第一次</w:t>
      </w:r>
      <w:r>
        <w:rPr>
          <w:rStyle w:val="7"/>
          <w:rFonts w:hint="eastAsia" w:asciiTheme="minorEastAsia" w:hAnsiTheme="minorEastAsia" w:cstheme="minorEastAsia"/>
          <w:b w:val="0"/>
          <w:color w:val="191919"/>
          <w:sz w:val="28"/>
          <w:szCs w:val="28"/>
          <w:shd w:val="clear" w:color="auto" w:fill="FFFFFF"/>
          <w:lang w:eastAsia="zh-CN"/>
        </w:rPr>
        <w:t>全体会议</w:t>
      </w:r>
      <w:r>
        <w:rPr>
          <w:rStyle w:val="7"/>
          <w:rFonts w:hint="eastAsia" w:asciiTheme="minorEastAsia" w:hAnsiTheme="minorEastAsia" w:cstheme="minorEastAsia"/>
          <w:b w:val="0"/>
          <w:color w:val="191919"/>
          <w:sz w:val="28"/>
          <w:szCs w:val="28"/>
          <w:shd w:val="clear" w:color="auto" w:fill="FFFFFF"/>
        </w:rPr>
        <w:t>审议）</w:t>
      </w:r>
      <w:r>
        <w:rPr>
          <w:rStyle w:val="7"/>
          <w:rFonts w:hint="eastAsia" w:ascii="仿宋" w:hAnsi="仿宋" w:eastAsia="仿宋" w:cs="仿宋"/>
          <w:b w:val="0"/>
          <w:color w:val="191919"/>
          <w:sz w:val="32"/>
          <w:szCs w:val="32"/>
          <w:shd w:val="clear" w:color="auto" w:fill="FFFFFF"/>
        </w:rPr>
        <w:t xml:space="preserve"> </w:t>
      </w:r>
    </w:p>
    <w:p>
      <w:pPr>
        <w:pStyle w:val="4"/>
        <w:widowControl/>
        <w:shd w:val="clear" w:color="auto" w:fill="FFFFFF"/>
        <w:snapToGrid w:val="0"/>
        <w:spacing w:before="132" w:beforeAutospacing="0" w:after="378" w:afterAutospacing="0" w:line="120" w:lineRule="auto"/>
        <w:jc w:val="center"/>
        <w:rPr>
          <w:rStyle w:val="7"/>
          <w:rFonts w:ascii="仿宋" w:hAnsi="仿宋" w:eastAsia="仿宋" w:cs="仿宋"/>
          <w:b w:val="0"/>
          <w:color w:val="191919"/>
          <w:sz w:val="32"/>
          <w:szCs w:val="32"/>
          <w:shd w:val="clear" w:color="auto" w:fill="FFFFFF"/>
        </w:rPr>
      </w:pPr>
    </w:p>
    <w:p>
      <w:pPr>
        <w:pStyle w:val="4"/>
        <w:widowControl/>
        <w:numPr>
          <w:ilvl w:val="0"/>
          <w:numId w:val="1"/>
        </w:numPr>
        <w:shd w:val="clear" w:color="auto" w:fill="FFFFFF"/>
        <w:spacing w:before="12" w:beforeAutospacing="0" w:afterAutospacing="0" w:line="120" w:lineRule="auto"/>
        <w:ind w:firstLine="640"/>
        <w:rPr>
          <w:rFonts w:ascii="仿宋" w:hAnsi="仿宋" w:eastAsia="仿宋" w:cs="仿宋"/>
          <w:color w:val="191919"/>
          <w:sz w:val="32"/>
          <w:szCs w:val="32"/>
        </w:rPr>
      </w:pPr>
      <w:r>
        <w:rPr>
          <w:rStyle w:val="7"/>
          <w:rFonts w:hint="eastAsia" w:ascii="仿宋" w:hAnsi="仿宋" w:eastAsia="仿宋" w:cs="仿宋"/>
          <w:b w:val="0"/>
          <w:color w:val="191919"/>
          <w:sz w:val="32"/>
          <w:szCs w:val="32"/>
          <w:shd w:val="clear" w:color="auto" w:fill="FFFFFF"/>
        </w:rPr>
        <w:t xml:space="preserve"> 浙江省科技服务机构专业委员会</w:t>
      </w:r>
      <w:r>
        <w:rPr>
          <w:rStyle w:val="7"/>
          <w:rFonts w:hint="eastAsia" w:ascii="仿宋" w:hAnsi="仿宋" w:eastAsia="仿宋" w:cs="仿宋"/>
          <w:b w:val="0"/>
          <w:color w:val="191919"/>
          <w:sz w:val="32"/>
          <w:szCs w:val="32"/>
          <w:shd w:val="clear" w:color="auto" w:fill="FFFFFF"/>
          <w:lang w:eastAsia="zh-CN"/>
        </w:rPr>
        <w:t>（</w:t>
      </w:r>
      <w:r>
        <w:rPr>
          <w:rStyle w:val="7"/>
          <w:rFonts w:hint="eastAsia" w:ascii="仿宋" w:hAnsi="仿宋" w:eastAsia="仿宋" w:cs="仿宋"/>
          <w:b w:val="0"/>
          <w:color w:val="191919"/>
          <w:sz w:val="32"/>
          <w:szCs w:val="32"/>
          <w:shd w:val="clear" w:color="auto" w:fill="FFFFFF"/>
          <w:lang w:val="en-US" w:eastAsia="zh-CN"/>
        </w:rPr>
        <w:t>以下简称专委会）</w:t>
      </w:r>
      <w:r>
        <w:rPr>
          <w:rStyle w:val="7"/>
          <w:rFonts w:hint="eastAsia" w:ascii="仿宋" w:hAnsi="仿宋" w:eastAsia="仿宋" w:cs="仿宋"/>
          <w:b w:val="0"/>
          <w:color w:val="191919"/>
          <w:sz w:val="32"/>
          <w:szCs w:val="32"/>
          <w:shd w:val="clear" w:color="auto" w:fill="FFFFFF"/>
        </w:rPr>
        <w:t>是浙江省高新技术企业协会（以下简称高企协）下设的专业委员会。专委会在高企协的领导下开展服务工作，接受省科技厅、省民政厅等其他相关机构的业务指导。</w:t>
      </w:r>
    </w:p>
    <w:p>
      <w:pPr>
        <w:pStyle w:val="4"/>
        <w:widowControl/>
        <w:numPr>
          <w:ilvl w:val="0"/>
          <w:numId w:val="1"/>
        </w:numPr>
        <w:shd w:val="clear" w:color="auto" w:fill="FFFFFF"/>
        <w:spacing w:before="12" w:beforeAutospacing="0" w:afterAutospacing="0" w:line="120" w:lineRule="auto"/>
        <w:ind w:firstLine="640" w:firstLineChars="200"/>
        <w:rPr>
          <w:rFonts w:ascii="仿宋" w:hAnsi="仿宋" w:eastAsia="仿宋" w:cs="仿宋"/>
          <w:color w:val="191919"/>
          <w:sz w:val="32"/>
          <w:szCs w:val="32"/>
        </w:rPr>
      </w:pPr>
      <w:r>
        <w:rPr>
          <w:rStyle w:val="7"/>
          <w:rFonts w:hint="eastAsia" w:ascii="仿宋" w:hAnsi="仿宋" w:eastAsia="仿宋" w:cs="仿宋"/>
          <w:b w:val="0"/>
          <w:color w:val="191919"/>
          <w:sz w:val="32"/>
          <w:szCs w:val="32"/>
          <w:shd w:val="clear" w:color="auto" w:fill="FFFFFF"/>
          <w:lang w:val="en-US" w:eastAsia="zh-CN"/>
        </w:rPr>
        <w:t xml:space="preserve"> </w:t>
      </w:r>
      <w:r>
        <w:rPr>
          <w:rStyle w:val="7"/>
          <w:rFonts w:hint="eastAsia" w:ascii="仿宋" w:hAnsi="仿宋" w:eastAsia="仿宋" w:cs="仿宋"/>
          <w:b w:val="0"/>
          <w:color w:val="191919"/>
          <w:sz w:val="32"/>
          <w:szCs w:val="32"/>
          <w:shd w:val="clear" w:color="auto" w:fill="FFFFFF"/>
        </w:rPr>
        <w:t>专业委员会的主要职责</w:t>
      </w:r>
    </w:p>
    <w:p>
      <w:pPr>
        <w:pStyle w:val="8"/>
        <w:framePr w:wrap="auto" w:vAnchor="margin" w:hAnchor="text" w:yAlign="inline"/>
        <w:spacing w:line="360" w:lineRule="auto"/>
        <w:rPr>
          <w:rFonts w:hint="default" w:ascii="仿宋" w:hAnsi="仿宋" w:eastAsia="仿宋" w:cs="仿宋"/>
          <w:sz w:val="32"/>
          <w:szCs w:val="32"/>
        </w:rPr>
      </w:pPr>
      <w:r>
        <w:rPr>
          <w:rFonts w:ascii="仿宋" w:hAnsi="仿宋" w:eastAsia="仿宋" w:cs="仿宋"/>
          <w:sz w:val="32"/>
          <w:szCs w:val="32"/>
        </w:rPr>
        <w:t xml:space="preserve">   1.制定行业规范和自律准则，加强监督管理，受理企业投诉，防范和处理不规范行为，树立科技服务机构的良好社会形象；</w:t>
      </w:r>
    </w:p>
    <w:p>
      <w:pPr>
        <w:pStyle w:val="8"/>
        <w:framePr w:wrap="auto" w:vAnchor="margin" w:hAnchor="text" w:yAlign="inline"/>
        <w:spacing w:line="360" w:lineRule="auto"/>
        <w:rPr>
          <w:rFonts w:hint="default" w:ascii="仿宋" w:hAnsi="仿宋" w:eastAsia="仿宋" w:cs="仿宋"/>
          <w:sz w:val="32"/>
          <w:szCs w:val="32"/>
        </w:rPr>
      </w:pPr>
      <w:r>
        <w:rPr>
          <w:rFonts w:ascii="仿宋" w:hAnsi="仿宋" w:eastAsia="仿宋" w:cs="仿宋"/>
          <w:sz w:val="32"/>
          <w:szCs w:val="32"/>
        </w:rPr>
        <w:t xml:space="preserve">   2. 根据地方政府及科技管理部门、各类高新园区和企业的需求，组织专委会成员单位与协会职能部门联合</w:t>
      </w:r>
      <w:r>
        <w:rPr>
          <w:rFonts w:ascii="仿宋" w:hAnsi="仿宋" w:eastAsia="仿宋" w:cs="仿宋"/>
          <w:sz w:val="32"/>
          <w:szCs w:val="32"/>
          <w:lang w:val="en-US"/>
        </w:rPr>
        <w:t>开展科技新</w:t>
      </w:r>
      <w:r>
        <w:rPr>
          <w:rFonts w:ascii="仿宋" w:hAnsi="仿宋" w:eastAsia="仿宋" w:cs="仿宋"/>
          <w:sz w:val="32"/>
          <w:szCs w:val="32"/>
        </w:rPr>
        <w:t>政宣讲、业务培训、高企培育和上市辅导、科技成果推介、</w:t>
      </w:r>
      <w:r>
        <w:rPr>
          <w:rFonts w:ascii="仿宋" w:hAnsi="仿宋" w:eastAsia="仿宋" w:cs="仿宋"/>
          <w:sz w:val="32"/>
          <w:szCs w:val="32"/>
          <w:lang w:val="en-US"/>
        </w:rPr>
        <w:t>科学论证、项目评估、成果鉴定、</w:t>
      </w:r>
      <w:r>
        <w:rPr>
          <w:rFonts w:ascii="仿宋" w:hAnsi="仿宋" w:eastAsia="仿宋" w:cs="仿宋"/>
          <w:sz w:val="32"/>
          <w:szCs w:val="32"/>
        </w:rPr>
        <w:t>金融对接等服务；</w:t>
      </w:r>
    </w:p>
    <w:p>
      <w:pPr>
        <w:pStyle w:val="8"/>
        <w:framePr w:wrap="auto" w:vAnchor="margin" w:hAnchor="text" w:yAlign="inline"/>
        <w:spacing w:line="360" w:lineRule="auto"/>
        <w:rPr>
          <w:rFonts w:hint="default" w:ascii="仿宋" w:hAnsi="仿宋" w:eastAsia="仿宋" w:cs="仿宋"/>
          <w:sz w:val="32"/>
          <w:szCs w:val="32"/>
        </w:rPr>
      </w:pPr>
      <w:r>
        <w:rPr>
          <w:rFonts w:ascii="仿宋" w:hAnsi="仿宋" w:eastAsia="仿宋" w:cs="仿宋"/>
          <w:sz w:val="32"/>
          <w:szCs w:val="32"/>
        </w:rPr>
        <w:t xml:space="preserve">   3.组织开展科技服务机构的</w:t>
      </w:r>
      <w:r>
        <w:rPr>
          <w:rFonts w:ascii="仿宋" w:hAnsi="仿宋" w:eastAsia="仿宋" w:cs="仿宋"/>
          <w:sz w:val="32"/>
          <w:szCs w:val="32"/>
          <w:lang w:val="en-US"/>
        </w:rPr>
        <w:t>培训、</w:t>
      </w:r>
      <w:r>
        <w:rPr>
          <w:rFonts w:ascii="仿宋" w:hAnsi="仿宋" w:eastAsia="仿宋" w:cs="仿宋"/>
          <w:sz w:val="32"/>
          <w:szCs w:val="32"/>
        </w:rPr>
        <w:t>经验交流和考察活动，提高各</w:t>
      </w:r>
      <w:r>
        <w:rPr>
          <w:rFonts w:ascii="仿宋" w:hAnsi="仿宋" w:eastAsia="仿宋" w:cs="仿宋"/>
          <w:sz w:val="32"/>
          <w:szCs w:val="32"/>
          <w:lang w:val="en-US"/>
        </w:rPr>
        <w:t>服务组织</w:t>
      </w:r>
      <w:r>
        <w:rPr>
          <w:rFonts w:ascii="仿宋" w:hAnsi="仿宋" w:eastAsia="仿宋" w:cs="仿宋"/>
          <w:sz w:val="32"/>
          <w:szCs w:val="32"/>
        </w:rPr>
        <w:t>和从业人员的业务水平及整体素质，促进</w:t>
      </w:r>
      <w:r>
        <w:rPr>
          <w:rFonts w:ascii="仿宋" w:hAnsi="仿宋" w:eastAsia="仿宋" w:cs="仿宋"/>
          <w:sz w:val="32"/>
          <w:szCs w:val="32"/>
          <w:lang w:val="en-US"/>
        </w:rPr>
        <w:t>相互</w:t>
      </w:r>
      <w:r>
        <w:rPr>
          <w:rFonts w:ascii="仿宋" w:hAnsi="仿宋" w:eastAsia="仿宋" w:cs="仿宋"/>
          <w:sz w:val="32"/>
          <w:szCs w:val="32"/>
        </w:rPr>
        <w:t>间的合作；</w:t>
      </w:r>
    </w:p>
    <w:p>
      <w:pPr>
        <w:pStyle w:val="8"/>
        <w:framePr w:wrap="auto" w:vAnchor="margin" w:hAnchor="text" w:yAlign="inline"/>
        <w:spacing w:line="360" w:lineRule="auto"/>
        <w:rPr>
          <w:rFonts w:hint="default" w:ascii="仿宋" w:hAnsi="仿宋" w:eastAsia="仿宋" w:cs="仿宋"/>
          <w:sz w:val="32"/>
          <w:szCs w:val="32"/>
        </w:rPr>
      </w:pPr>
      <w:r>
        <w:rPr>
          <w:rFonts w:ascii="仿宋" w:hAnsi="仿宋" w:eastAsia="仿宋" w:cs="仿宋"/>
          <w:sz w:val="32"/>
          <w:szCs w:val="32"/>
        </w:rPr>
        <w:t xml:space="preserve">   4.组织开展科技服务机构的创先评优工作，</w:t>
      </w:r>
      <w:r>
        <w:rPr>
          <w:rFonts w:ascii="仿宋" w:hAnsi="仿宋" w:eastAsia="仿宋" w:cs="仿宋"/>
          <w:sz w:val="32"/>
          <w:szCs w:val="32"/>
          <w:lang w:val="en-US"/>
        </w:rPr>
        <w:t>定期</w:t>
      </w:r>
      <w:r>
        <w:rPr>
          <w:rFonts w:ascii="仿宋" w:hAnsi="仿宋" w:eastAsia="仿宋" w:cs="仿宋"/>
          <w:sz w:val="32"/>
          <w:szCs w:val="32"/>
        </w:rPr>
        <w:t>评选</w:t>
      </w:r>
      <w:r>
        <w:rPr>
          <w:rFonts w:ascii="仿宋" w:hAnsi="仿宋" w:eastAsia="仿宋" w:cs="仿宋"/>
          <w:sz w:val="32"/>
          <w:szCs w:val="32"/>
          <w:lang w:val="en-US"/>
        </w:rPr>
        <w:t>和发布</w:t>
      </w:r>
      <w:r>
        <w:rPr>
          <w:rFonts w:ascii="仿宋" w:hAnsi="仿宋" w:eastAsia="仿宋" w:cs="仿宋"/>
          <w:sz w:val="32"/>
          <w:szCs w:val="32"/>
        </w:rPr>
        <w:t>服务质量“信得过”</w:t>
      </w:r>
      <w:r>
        <w:rPr>
          <w:rFonts w:ascii="仿宋" w:hAnsi="仿宋" w:eastAsia="仿宋" w:cs="仿宋"/>
          <w:sz w:val="32"/>
          <w:szCs w:val="32"/>
          <w:lang w:val="en-US"/>
        </w:rPr>
        <w:t>和“优秀”</w:t>
      </w:r>
      <w:r>
        <w:rPr>
          <w:rFonts w:ascii="仿宋" w:hAnsi="仿宋" w:eastAsia="仿宋" w:cs="仿宋"/>
          <w:sz w:val="32"/>
          <w:szCs w:val="32"/>
        </w:rPr>
        <w:t>科技服务机构等；</w:t>
      </w:r>
    </w:p>
    <w:p>
      <w:pPr>
        <w:pStyle w:val="8"/>
        <w:framePr w:wrap="auto" w:vAnchor="margin" w:hAnchor="text" w:yAlign="inline"/>
        <w:spacing w:line="360" w:lineRule="auto"/>
        <w:rPr>
          <w:rFonts w:hint="default" w:ascii="仿宋" w:hAnsi="仿宋" w:eastAsia="仿宋" w:cs="仿宋"/>
          <w:sz w:val="32"/>
          <w:szCs w:val="32"/>
          <w:lang w:val="en-US"/>
        </w:rPr>
      </w:pPr>
      <w:r>
        <w:rPr>
          <w:rFonts w:ascii="仿宋" w:hAnsi="仿宋" w:eastAsia="仿宋" w:cs="仿宋"/>
          <w:sz w:val="32"/>
          <w:szCs w:val="32"/>
          <w:lang w:val="en-US"/>
        </w:rPr>
        <w:t xml:space="preserve">   5</w:t>
      </w:r>
      <w:r>
        <w:rPr>
          <w:rFonts w:ascii="仿宋" w:hAnsi="仿宋" w:eastAsia="仿宋" w:cs="仿宋"/>
          <w:sz w:val="32"/>
          <w:szCs w:val="32"/>
        </w:rPr>
        <w:t>.</w:t>
      </w:r>
      <w:r>
        <w:rPr>
          <w:rFonts w:ascii="仿宋" w:hAnsi="仿宋" w:eastAsia="仿宋" w:cs="仿宋"/>
          <w:sz w:val="32"/>
          <w:szCs w:val="32"/>
          <w:lang w:val="en-US"/>
        </w:rPr>
        <w:t>完成省政府及科技厅等政府相关部门交办的其它工作任务</w:t>
      </w:r>
      <w:r>
        <w:rPr>
          <w:rFonts w:ascii="仿宋" w:hAnsi="仿宋" w:eastAsia="仿宋" w:cs="仿宋"/>
          <w:sz w:val="32"/>
          <w:szCs w:val="32"/>
        </w:rPr>
        <w:t>。</w:t>
      </w:r>
    </w:p>
    <w:p>
      <w:pPr>
        <w:pStyle w:val="4"/>
        <w:widowControl/>
        <w:shd w:val="clear" w:color="auto" w:fill="FFFFFF"/>
        <w:spacing w:before="132" w:beforeAutospacing="0" w:afterAutospacing="0"/>
        <w:ind w:firstLine="640" w:firstLineChars="200"/>
        <w:rPr>
          <w:rFonts w:ascii="仿宋" w:hAnsi="仿宋" w:eastAsia="仿宋" w:cs="仿宋"/>
          <w:sz w:val="32"/>
          <w:szCs w:val="32"/>
        </w:rPr>
      </w:pPr>
      <w:r>
        <w:rPr>
          <w:rFonts w:hint="eastAsia" w:ascii="仿宋" w:hAnsi="仿宋" w:eastAsia="仿宋" w:cs="仿宋"/>
          <w:sz w:val="32"/>
          <w:szCs w:val="32"/>
        </w:rPr>
        <w:t>第</w:t>
      </w:r>
      <w:r>
        <w:rPr>
          <w:rFonts w:hint="eastAsia" w:ascii="仿宋" w:hAnsi="仿宋" w:eastAsia="仿宋" w:cs="仿宋"/>
          <w:sz w:val="32"/>
          <w:szCs w:val="32"/>
          <w:lang w:eastAsia="zh-CN"/>
        </w:rPr>
        <w:t>三</w:t>
      </w:r>
      <w:r>
        <w:rPr>
          <w:rFonts w:hint="eastAsia" w:ascii="仿宋" w:hAnsi="仿宋" w:eastAsia="仿宋" w:cs="仿宋"/>
          <w:sz w:val="32"/>
          <w:szCs w:val="32"/>
        </w:rPr>
        <w:t>条  专委会</w:t>
      </w:r>
      <w:r>
        <w:rPr>
          <w:rFonts w:hint="eastAsia" w:ascii="仿宋" w:hAnsi="仿宋" w:eastAsia="仿宋" w:cs="仿宋"/>
          <w:sz w:val="32"/>
          <w:szCs w:val="32"/>
          <w:lang w:eastAsia="zh-CN"/>
        </w:rPr>
        <w:t>委员</w:t>
      </w:r>
      <w:r>
        <w:rPr>
          <w:rFonts w:hint="eastAsia" w:ascii="仿宋" w:hAnsi="仿宋" w:eastAsia="仿宋" w:cs="仿宋"/>
          <w:sz w:val="32"/>
          <w:szCs w:val="32"/>
        </w:rPr>
        <w:t>分为单位</w:t>
      </w:r>
      <w:r>
        <w:rPr>
          <w:rFonts w:hint="eastAsia" w:ascii="仿宋" w:hAnsi="仿宋" w:eastAsia="仿宋" w:cs="仿宋"/>
          <w:sz w:val="32"/>
          <w:szCs w:val="32"/>
          <w:lang w:eastAsia="zh-CN"/>
        </w:rPr>
        <w:t>委员</w:t>
      </w:r>
      <w:r>
        <w:rPr>
          <w:rFonts w:hint="eastAsia" w:ascii="仿宋" w:hAnsi="仿宋" w:eastAsia="仿宋" w:cs="仿宋"/>
          <w:sz w:val="32"/>
          <w:szCs w:val="32"/>
        </w:rPr>
        <w:t>和个人</w:t>
      </w:r>
      <w:r>
        <w:rPr>
          <w:rFonts w:hint="eastAsia" w:ascii="仿宋" w:hAnsi="仿宋" w:eastAsia="仿宋" w:cs="仿宋"/>
          <w:sz w:val="32"/>
          <w:szCs w:val="32"/>
          <w:lang w:eastAsia="zh-CN"/>
        </w:rPr>
        <w:t>委员</w:t>
      </w:r>
      <w:r>
        <w:rPr>
          <w:rFonts w:hint="eastAsia" w:ascii="仿宋" w:hAnsi="仿宋" w:eastAsia="仿宋" w:cs="仿宋"/>
          <w:sz w:val="32"/>
          <w:szCs w:val="32"/>
        </w:rPr>
        <w:t>。</w:t>
      </w:r>
    </w:p>
    <w:p>
      <w:pPr>
        <w:pStyle w:val="4"/>
        <w:widowControl/>
        <w:shd w:val="clear" w:color="auto" w:fill="FFFFFF"/>
        <w:spacing w:before="132" w:beforeAutospacing="0" w:afterAutospacing="0"/>
        <w:ind w:firstLine="640" w:firstLineChars="200"/>
        <w:rPr>
          <w:rStyle w:val="7"/>
          <w:rFonts w:ascii="仿宋" w:hAnsi="仿宋" w:eastAsia="仿宋" w:cs="仿宋"/>
          <w:b w:val="0"/>
          <w:color w:val="191919"/>
          <w:sz w:val="32"/>
          <w:szCs w:val="32"/>
          <w:shd w:val="clear" w:color="auto" w:fill="FFFFFF"/>
        </w:rPr>
      </w:pPr>
      <w:r>
        <w:rPr>
          <w:rFonts w:hint="eastAsia" w:ascii="仿宋" w:hAnsi="仿宋" w:eastAsia="仿宋" w:cs="仿宋"/>
          <w:sz w:val="32"/>
          <w:szCs w:val="32"/>
        </w:rPr>
        <w:t>第</w:t>
      </w:r>
      <w:r>
        <w:rPr>
          <w:rFonts w:hint="eastAsia" w:ascii="仿宋" w:hAnsi="仿宋" w:eastAsia="仿宋" w:cs="仿宋"/>
          <w:sz w:val="32"/>
          <w:szCs w:val="32"/>
          <w:lang w:eastAsia="zh-CN"/>
        </w:rPr>
        <w:t>四</w:t>
      </w:r>
      <w:r>
        <w:rPr>
          <w:rFonts w:hint="eastAsia" w:ascii="仿宋" w:hAnsi="仿宋" w:eastAsia="仿宋" w:cs="仿宋"/>
          <w:sz w:val="32"/>
          <w:szCs w:val="32"/>
        </w:rPr>
        <w:t>条  申请专委会</w:t>
      </w:r>
      <w:r>
        <w:rPr>
          <w:rFonts w:hint="eastAsia" w:ascii="仿宋" w:hAnsi="仿宋" w:eastAsia="仿宋" w:cs="仿宋"/>
          <w:sz w:val="32"/>
          <w:szCs w:val="32"/>
          <w:lang w:eastAsia="zh-CN"/>
        </w:rPr>
        <w:t>委员</w:t>
      </w:r>
      <w:r>
        <w:rPr>
          <w:rStyle w:val="7"/>
          <w:rFonts w:hint="eastAsia" w:ascii="仿宋" w:hAnsi="仿宋" w:eastAsia="仿宋" w:cs="仿宋"/>
          <w:b w:val="0"/>
          <w:color w:val="191919"/>
          <w:sz w:val="32"/>
          <w:szCs w:val="32"/>
          <w:shd w:val="clear" w:color="auto" w:fill="FFFFFF"/>
        </w:rPr>
        <w:t>的基本条件</w:t>
      </w:r>
    </w:p>
    <w:p>
      <w:pPr>
        <w:pStyle w:val="4"/>
        <w:widowControl/>
        <w:shd w:val="clear" w:color="auto" w:fill="FFFFFF"/>
        <w:spacing w:before="132" w:beforeAutospacing="0" w:afterAutospacing="0"/>
        <w:rPr>
          <w:rStyle w:val="7"/>
          <w:rFonts w:ascii="仿宋" w:hAnsi="仿宋" w:eastAsia="仿宋" w:cs="仿宋"/>
          <w:b w:val="0"/>
          <w:color w:val="191919"/>
          <w:sz w:val="32"/>
          <w:szCs w:val="32"/>
          <w:shd w:val="clear" w:color="auto" w:fill="FFFFFF"/>
        </w:rPr>
      </w:pPr>
      <w:r>
        <w:rPr>
          <w:rStyle w:val="7"/>
          <w:rFonts w:hint="eastAsia" w:ascii="仿宋" w:hAnsi="仿宋" w:eastAsia="仿宋" w:cs="仿宋"/>
          <w:b w:val="0"/>
          <w:color w:val="191919"/>
          <w:sz w:val="32"/>
          <w:szCs w:val="32"/>
          <w:shd w:val="clear" w:color="auto" w:fill="FFFFFF"/>
        </w:rPr>
        <w:t xml:space="preserve">    1.拥护</w:t>
      </w:r>
      <w:r>
        <w:rPr>
          <w:rStyle w:val="7"/>
          <w:rFonts w:hint="eastAsia" w:ascii="仿宋" w:hAnsi="仿宋" w:eastAsia="仿宋" w:cs="仿宋"/>
          <w:b w:val="0"/>
          <w:color w:val="191919"/>
          <w:sz w:val="32"/>
          <w:szCs w:val="32"/>
          <w:shd w:val="clear" w:color="auto" w:fill="FFFFFF"/>
          <w:lang w:val="en-US" w:eastAsia="zh-CN"/>
        </w:rPr>
        <w:t>和遵守浙江</w:t>
      </w:r>
      <w:r>
        <w:rPr>
          <w:rStyle w:val="7"/>
          <w:rFonts w:hint="eastAsia" w:ascii="仿宋" w:hAnsi="仿宋" w:eastAsia="仿宋" w:cs="仿宋"/>
          <w:b w:val="0"/>
          <w:color w:val="191919"/>
          <w:sz w:val="32"/>
          <w:szCs w:val="32"/>
          <w:shd w:val="clear" w:color="auto" w:fill="FFFFFF"/>
        </w:rPr>
        <w:t>省</w:t>
      </w:r>
      <w:r>
        <w:rPr>
          <w:rStyle w:val="7"/>
          <w:rFonts w:hint="eastAsia" w:ascii="仿宋" w:hAnsi="仿宋" w:eastAsia="仿宋" w:cs="仿宋"/>
          <w:b w:val="0"/>
          <w:color w:val="191919"/>
          <w:sz w:val="32"/>
          <w:szCs w:val="32"/>
          <w:shd w:val="clear" w:color="auto" w:fill="FFFFFF"/>
          <w:lang w:val="en-US" w:eastAsia="zh-CN"/>
        </w:rPr>
        <w:t>高新技术企业</w:t>
      </w:r>
      <w:r>
        <w:rPr>
          <w:rStyle w:val="7"/>
          <w:rFonts w:hint="eastAsia" w:ascii="仿宋" w:hAnsi="仿宋" w:eastAsia="仿宋" w:cs="仿宋"/>
          <w:b w:val="0"/>
          <w:color w:val="191919"/>
          <w:sz w:val="32"/>
          <w:szCs w:val="32"/>
          <w:shd w:val="clear" w:color="auto" w:fill="FFFFFF"/>
        </w:rPr>
        <w:t>协会章程，热心专委会工作；</w:t>
      </w:r>
    </w:p>
    <w:p>
      <w:pPr>
        <w:pStyle w:val="8"/>
        <w:framePr w:wrap="auto" w:vAnchor="margin" w:hAnchor="text" w:yAlign="inline"/>
        <w:spacing w:line="360" w:lineRule="auto"/>
        <w:ind w:firstLine="640" w:firstLineChars="200"/>
        <w:rPr>
          <w:rFonts w:hint="eastAsia" w:ascii="仿宋" w:hAnsi="仿宋" w:eastAsia="仿宋" w:cs="仿宋"/>
          <w:sz w:val="32"/>
          <w:szCs w:val="32"/>
          <w:lang w:val="en-US" w:eastAsia="zh-CN"/>
        </w:rPr>
      </w:pPr>
      <w:r>
        <w:rPr>
          <w:rStyle w:val="7"/>
          <w:rFonts w:hint="eastAsia" w:ascii="仿宋" w:hAnsi="仿宋" w:eastAsia="仿宋" w:cs="仿宋"/>
          <w:b w:val="0"/>
          <w:color w:val="191919"/>
          <w:sz w:val="32"/>
          <w:szCs w:val="32"/>
          <w:shd w:val="clear" w:color="auto" w:fill="FFFFFF"/>
        </w:rPr>
        <w:t>2.单位</w:t>
      </w:r>
      <w:r>
        <w:rPr>
          <w:rStyle w:val="7"/>
          <w:rFonts w:hint="eastAsia" w:ascii="仿宋" w:hAnsi="仿宋" w:eastAsia="仿宋" w:cs="仿宋"/>
          <w:b w:val="0"/>
          <w:color w:val="191919"/>
          <w:sz w:val="32"/>
          <w:szCs w:val="32"/>
          <w:shd w:val="clear" w:color="auto" w:fill="FFFFFF"/>
          <w:lang w:eastAsia="zh-CN"/>
        </w:rPr>
        <w:t>委员</w:t>
      </w:r>
      <w:r>
        <w:rPr>
          <w:rStyle w:val="7"/>
          <w:rFonts w:hint="eastAsia" w:ascii="仿宋" w:hAnsi="仿宋" w:eastAsia="仿宋" w:cs="仿宋"/>
          <w:b w:val="0"/>
          <w:color w:val="191919"/>
          <w:sz w:val="32"/>
          <w:szCs w:val="32"/>
          <w:shd w:val="clear" w:color="auto" w:fill="FFFFFF"/>
        </w:rPr>
        <w:t>为在浙江省内</w:t>
      </w:r>
      <w:r>
        <w:rPr>
          <w:rStyle w:val="7"/>
          <w:rFonts w:hint="eastAsia" w:ascii="仿宋" w:hAnsi="仿宋" w:eastAsia="仿宋" w:cs="仿宋"/>
          <w:b w:val="0"/>
          <w:color w:val="191919"/>
          <w:sz w:val="32"/>
          <w:szCs w:val="32"/>
          <w:shd w:val="clear" w:color="auto" w:fill="FFFFFF"/>
          <w:lang w:val="en-US" w:eastAsia="zh-CN"/>
        </w:rPr>
        <w:t>从事</w:t>
      </w:r>
      <w:r>
        <w:rPr>
          <w:rStyle w:val="7"/>
          <w:rFonts w:hint="eastAsia" w:ascii="仿宋" w:hAnsi="仿宋" w:eastAsia="仿宋" w:cs="仿宋"/>
          <w:b w:val="0"/>
          <w:color w:val="191919"/>
          <w:sz w:val="32"/>
          <w:szCs w:val="32"/>
          <w:shd w:val="clear" w:color="auto" w:fill="FFFFFF"/>
        </w:rPr>
        <w:t>科技服务</w:t>
      </w:r>
      <w:r>
        <w:rPr>
          <w:rStyle w:val="7"/>
          <w:rFonts w:hint="eastAsia" w:ascii="仿宋" w:hAnsi="仿宋" w:eastAsia="仿宋" w:cs="仿宋"/>
          <w:b w:val="0"/>
          <w:color w:val="191919"/>
          <w:sz w:val="32"/>
          <w:szCs w:val="32"/>
          <w:shd w:val="clear" w:color="auto" w:fill="FFFFFF"/>
          <w:lang w:val="en-US" w:eastAsia="zh-CN"/>
        </w:rPr>
        <w:t>的各</w:t>
      </w:r>
      <w:r>
        <w:rPr>
          <w:rStyle w:val="7"/>
          <w:rFonts w:hint="eastAsia" w:ascii="仿宋" w:hAnsi="仿宋" w:eastAsia="仿宋" w:cs="仿宋"/>
          <w:b w:val="0"/>
          <w:color w:val="191919"/>
          <w:sz w:val="32"/>
          <w:szCs w:val="32"/>
          <w:shd w:val="clear" w:color="auto" w:fill="FFFFFF"/>
        </w:rPr>
        <w:t>类</w:t>
      </w:r>
      <w:r>
        <w:rPr>
          <w:rStyle w:val="7"/>
          <w:rFonts w:hint="eastAsia" w:ascii="仿宋" w:hAnsi="仿宋" w:eastAsia="仿宋" w:cs="仿宋"/>
          <w:b w:val="0"/>
          <w:color w:val="191919"/>
          <w:sz w:val="32"/>
          <w:szCs w:val="32"/>
          <w:shd w:val="clear" w:color="auto" w:fill="FFFFFF"/>
          <w:lang w:val="en-US" w:eastAsia="zh-CN"/>
        </w:rPr>
        <w:t>组织和</w:t>
      </w:r>
      <w:r>
        <w:rPr>
          <w:rStyle w:val="7"/>
          <w:rFonts w:hint="eastAsia" w:ascii="仿宋" w:hAnsi="仿宋" w:eastAsia="仿宋" w:cs="仿宋"/>
          <w:b w:val="0"/>
          <w:color w:val="191919"/>
          <w:sz w:val="32"/>
          <w:szCs w:val="32"/>
          <w:shd w:val="clear" w:color="auto" w:fill="FFFFFF"/>
        </w:rPr>
        <w:t>机构</w:t>
      </w:r>
      <w:r>
        <w:rPr>
          <w:rStyle w:val="7"/>
          <w:rFonts w:hint="eastAsia" w:ascii="仿宋" w:hAnsi="仿宋" w:eastAsia="仿宋" w:cs="仿宋"/>
          <w:b w:val="0"/>
          <w:color w:val="191919"/>
          <w:sz w:val="32"/>
          <w:szCs w:val="32"/>
          <w:shd w:val="clear" w:color="auto" w:fill="FFFFFF"/>
          <w:lang w:eastAsia="zh-CN"/>
        </w:rPr>
        <w:t>，</w:t>
      </w:r>
      <w:r>
        <w:rPr>
          <w:rStyle w:val="7"/>
          <w:rFonts w:hint="eastAsia" w:ascii="仿宋" w:hAnsi="仿宋" w:eastAsia="仿宋" w:cs="仿宋"/>
          <w:b w:val="0"/>
          <w:color w:val="191919"/>
          <w:sz w:val="32"/>
          <w:szCs w:val="32"/>
          <w:shd w:val="clear" w:color="auto" w:fill="FFFFFF"/>
          <w:lang w:val="en-US" w:eastAsia="zh-CN"/>
        </w:rPr>
        <w:t>符合</w:t>
      </w:r>
      <w:r>
        <w:rPr>
          <w:rFonts w:ascii="仿宋" w:hAnsi="仿宋" w:eastAsia="仿宋" w:cs="仿宋"/>
          <w:sz w:val="32"/>
          <w:szCs w:val="32"/>
        </w:rPr>
        <w:t>国家科技部《关于大力发展科技中介机构的意见》中对科技</w:t>
      </w:r>
      <w:r>
        <w:rPr>
          <w:rFonts w:ascii="仿宋" w:hAnsi="仿宋" w:eastAsia="仿宋" w:cs="仿宋"/>
          <w:sz w:val="32"/>
          <w:szCs w:val="32"/>
          <w:lang w:val="en-US"/>
        </w:rPr>
        <w:t>服务</w:t>
      </w:r>
      <w:r>
        <w:rPr>
          <w:rFonts w:ascii="仿宋" w:hAnsi="仿宋" w:eastAsia="仿宋" w:cs="仿宋"/>
          <w:sz w:val="32"/>
          <w:szCs w:val="32"/>
        </w:rPr>
        <w:t>机构的界定</w:t>
      </w:r>
      <w:r>
        <w:rPr>
          <w:rFonts w:hint="eastAsia" w:ascii="仿宋" w:hAnsi="仿宋" w:eastAsia="仿宋" w:cs="仿宋"/>
          <w:sz w:val="32"/>
          <w:szCs w:val="32"/>
          <w:lang w:val="en-US" w:eastAsia="zh-CN"/>
        </w:rPr>
        <w:t>范围以</w:t>
      </w:r>
      <w:r>
        <w:rPr>
          <w:rFonts w:ascii="仿宋" w:hAnsi="仿宋" w:eastAsia="仿宋" w:cs="仿宋"/>
          <w:sz w:val="32"/>
          <w:szCs w:val="32"/>
        </w:rPr>
        <w:t>及会计财务、审计、税收等服务机构</w:t>
      </w:r>
      <w:r>
        <w:rPr>
          <w:rFonts w:hint="eastAsia" w:ascii="仿宋" w:hAnsi="仿宋" w:eastAsia="仿宋" w:cs="仿宋"/>
          <w:sz w:val="32"/>
          <w:szCs w:val="32"/>
          <w:lang w:eastAsia="zh-CN"/>
        </w:rPr>
        <w:t>；</w:t>
      </w:r>
    </w:p>
    <w:p>
      <w:pPr>
        <w:pStyle w:val="4"/>
        <w:widowControl/>
        <w:shd w:val="clear" w:color="auto" w:fill="FFFFFF"/>
        <w:spacing w:before="132" w:beforeAutospacing="0" w:afterAutospacing="0"/>
        <w:ind w:firstLine="640" w:firstLineChars="200"/>
        <w:rPr>
          <w:rStyle w:val="7"/>
          <w:rFonts w:ascii="仿宋" w:hAnsi="仿宋" w:eastAsia="仿宋" w:cs="仿宋"/>
          <w:b w:val="0"/>
          <w:color w:val="191919"/>
          <w:sz w:val="32"/>
          <w:szCs w:val="32"/>
          <w:shd w:val="clear" w:color="auto" w:fill="FFFFFF"/>
        </w:rPr>
      </w:pPr>
      <w:r>
        <w:rPr>
          <w:rFonts w:hint="eastAsia" w:ascii="仿宋" w:hAnsi="仿宋" w:eastAsia="仿宋" w:cs="仿宋"/>
          <w:sz w:val="32"/>
          <w:szCs w:val="32"/>
        </w:rPr>
        <w:t>3.个人</w:t>
      </w:r>
      <w:r>
        <w:rPr>
          <w:rFonts w:hint="eastAsia" w:ascii="仿宋" w:hAnsi="仿宋" w:eastAsia="仿宋" w:cs="仿宋"/>
          <w:sz w:val="32"/>
          <w:szCs w:val="32"/>
          <w:lang w:eastAsia="zh-CN"/>
        </w:rPr>
        <w:t>委员</w:t>
      </w:r>
      <w:r>
        <w:rPr>
          <w:rFonts w:hint="eastAsia" w:ascii="仿宋" w:hAnsi="仿宋" w:eastAsia="仿宋" w:cs="仿宋"/>
          <w:sz w:val="32"/>
          <w:szCs w:val="32"/>
        </w:rPr>
        <w:t>为</w:t>
      </w:r>
      <w:r>
        <w:rPr>
          <w:rFonts w:hint="eastAsia" w:ascii="仿宋" w:hAnsi="仿宋" w:eastAsia="仿宋" w:cs="仿宋"/>
          <w:sz w:val="32"/>
          <w:szCs w:val="32"/>
          <w:lang w:val="en-US" w:eastAsia="zh-CN"/>
        </w:rPr>
        <w:t>符合第四条第二项中的组织或机构中的从业人员以及相关技术专家，</w:t>
      </w:r>
      <w:r>
        <w:rPr>
          <w:rStyle w:val="7"/>
          <w:rFonts w:hint="eastAsia" w:ascii="仿宋" w:hAnsi="仿宋" w:eastAsia="仿宋" w:cs="仿宋"/>
          <w:b w:val="0"/>
          <w:color w:val="191919"/>
          <w:sz w:val="32"/>
          <w:szCs w:val="32"/>
          <w:shd w:val="clear" w:color="auto" w:fill="FFFFFF"/>
        </w:rPr>
        <w:t>具有较高的专业理论水平和丰富的实践经验，熟悉国家宏观科技、经济政策、相关法律法规；</w:t>
      </w:r>
    </w:p>
    <w:p>
      <w:pPr>
        <w:pStyle w:val="4"/>
        <w:widowControl/>
        <w:shd w:val="clear" w:color="auto" w:fill="FFFFFF"/>
        <w:spacing w:before="132" w:beforeAutospacing="0" w:afterAutospacing="0"/>
        <w:ind w:firstLine="640" w:firstLineChars="200"/>
        <w:rPr>
          <w:rStyle w:val="7"/>
          <w:rFonts w:ascii="仿宋" w:hAnsi="仿宋" w:eastAsia="仿宋" w:cs="仿宋"/>
          <w:b w:val="0"/>
          <w:color w:val="191919"/>
          <w:sz w:val="32"/>
          <w:szCs w:val="32"/>
          <w:shd w:val="clear" w:color="auto" w:fill="FFFFFF"/>
        </w:rPr>
      </w:pPr>
      <w:r>
        <w:rPr>
          <w:rStyle w:val="7"/>
          <w:rFonts w:hint="eastAsia" w:ascii="仿宋" w:hAnsi="仿宋" w:eastAsia="仿宋" w:cs="仿宋"/>
          <w:b w:val="0"/>
          <w:color w:val="191919"/>
          <w:sz w:val="32"/>
          <w:szCs w:val="32"/>
          <w:shd w:val="clear" w:color="auto" w:fill="FFFFFF"/>
        </w:rPr>
        <w:t>4.从业以来没有受到刑事处罚、行政处罚和行业惩戒，具有良好的职业道德和职业记录。</w:t>
      </w:r>
    </w:p>
    <w:p>
      <w:pPr>
        <w:pStyle w:val="4"/>
        <w:widowControl/>
        <w:shd w:val="clear" w:color="auto" w:fill="FFFFFF"/>
        <w:spacing w:before="132" w:beforeAutospacing="0" w:afterAutospacing="0"/>
        <w:ind w:firstLine="640" w:firstLineChars="200"/>
        <w:jc w:val="both"/>
        <w:rPr>
          <w:rStyle w:val="7"/>
          <w:rFonts w:hint="eastAsia" w:ascii="仿宋" w:hAnsi="仿宋" w:eastAsia="仿宋" w:cs="仿宋"/>
          <w:b w:val="0"/>
          <w:color w:val="191919"/>
          <w:sz w:val="32"/>
          <w:szCs w:val="32"/>
          <w:shd w:val="clear" w:color="auto" w:fill="FFFFFF"/>
        </w:rPr>
      </w:pPr>
      <w:r>
        <w:rPr>
          <w:rStyle w:val="7"/>
          <w:rFonts w:hint="eastAsia" w:ascii="仿宋" w:hAnsi="仿宋" w:eastAsia="仿宋" w:cs="仿宋"/>
          <w:b w:val="0"/>
          <w:color w:val="191919"/>
          <w:sz w:val="32"/>
          <w:szCs w:val="32"/>
          <w:shd w:val="clear" w:color="auto" w:fill="FFFFFF"/>
        </w:rPr>
        <w:t>第</w:t>
      </w:r>
      <w:r>
        <w:rPr>
          <w:rStyle w:val="7"/>
          <w:rFonts w:hint="eastAsia" w:ascii="仿宋" w:hAnsi="仿宋" w:eastAsia="仿宋" w:cs="仿宋"/>
          <w:b w:val="0"/>
          <w:color w:val="191919"/>
          <w:sz w:val="32"/>
          <w:szCs w:val="32"/>
          <w:shd w:val="clear" w:color="auto" w:fill="FFFFFF"/>
          <w:lang w:eastAsia="zh-CN"/>
        </w:rPr>
        <w:t>五</w:t>
      </w:r>
      <w:r>
        <w:rPr>
          <w:rStyle w:val="7"/>
          <w:rFonts w:hint="eastAsia" w:ascii="仿宋" w:hAnsi="仿宋" w:eastAsia="仿宋" w:cs="仿宋"/>
          <w:b w:val="0"/>
          <w:color w:val="191919"/>
          <w:sz w:val="32"/>
          <w:szCs w:val="32"/>
          <w:shd w:val="clear" w:color="auto" w:fill="FFFFFF"/>
        </w:rPr>
        <w:t xml:space="preserve">条 </w:t>
      </w:r>
      <w:r>
        <w:rPr>
          <w:rStyle w:val="7"/>
          <w:rFonts w:hint="eastAsia" w:ascii="仿宋" w:hAnsi="仿宋" w:eastAsia="仿宋" w:cs="仿宋"/>
          <w:b w:val="0"/>
          <w:color w:val="191919"/>
          <w:sz w:val="32"/>
          <w:szCs w:val="32"/>
          <w:shd w:val="clear" w:color="auto" w:fill="FFFFFF"/>
          <w:lang w:val="en-US" w:eastAsia="zh-CN"/>
        </w:rPr>
        <w:t xml:space="preserve"> </w:t>
      </w:r>
      <w:r>
        <w:rPr>
          <w:rStyle w:val="7"/>
          <w:rFonts w:hint="eastAsia" w:ascii="仿宋" w:hAnsi="仿宋" w:eastAsia="仿宋" w:cs="仿宋"/>
          <w:b w:val="0"/>
          <w:color w:val="191919"/>
          <w:sz w:val="32"/>
          <w:szCs w:val="32"/>
          <w:shd w:val="clear" w:color="auto" w:fill="FFFFFF"/>
        </w:rPr>
        <w:t>申请专委会</w:t>
      </w:r>
      <w:r>
        <w:rPr>
          <w:rStyle w:val="7"/>
          <w:rFonts w:hint="eastAsia" w:ascii="仿宋" w:hAnsi="仿宋" w:eastAsia="仿宋" w:cs="仿宋"/>
          <w:b w:val="0"/>
          <w:color w:val="191919"/>
          <w:sz w:val="32"/>
          <w:szCs w:val="32"/>
          <w:shd w:val="clear" w:color="auto" w:fill="FFFFFF"/>
          <w:lang w:eastAsia="zh-CN"/>
        </w:rPr>
        <w:t>委员</w:t>
      </w:r>
      <w:r>
        <w:rPr>
          <w:rStyle w:val="7"/>
          <w:rFonts w:hint="eastAsia" w:ascii="仿宋" w:hAnsi="仿宋" w:eastAsia="仿宋" w:cs="仿宋"/>
          <w:b w:val="0"/>
          <w:color w:val="191919"/>
          <w:sz w:val="32"/>
          <w:szCs w:val="32"/>
          <w:shd w:val="clear" w:color="auto" w:fill="FFFFFF"/>
        </w:rPr>
        <w:t>，需由科技服务机构或个人提出申请，</w:t>
      </w:r>
      <w:r>
        <w:rPr>
          <w:rFonts w:hint="eastAsia" w:ascii="仿宋" w:hAnsi="仿宋" w:eastAsia="仿宋" w:cs="仿宋"/>
          <w:color w:val="191919"/>
          <w:sz w:val="32"/>
          <w:szCs w:val="32"/>
          <w:shd w:val="clear" w:color="auto" w:fill="FFFFFF"/>
        </w:rPr>
        <w:t>填写</w:t>
      </w:r>
      <w:r>
        <w:rPr>
          <w:rFonts w:hint="eastAsia" w:ascii="仿宋" w:hAnsi="仿宋" w:eastAsia="仿宋" w:cs="仿宋"/>
          <w:color w:val="191919"/>
          <w:sz w:val="32"/>
          <w:szCs w:val="32"/>
          <w:shd w:val="clear" w:color="auto" w:fill="FFFFFF"/>
          <w:lang w:eastAsia="zh-CN"/>
        </w:rPr>
        <w:t>委员</w:t>
      </w:r>
      <w:r>
        <w:rPr>
          <w:rFonts w:hint="eastAsia" w:ascii="仿宋" w:hAnsi="仿宋" w:eastAsia="仿宋" w:cs="仿宋"/>
          <w:color w:val="191919"/>
          <w:sz w:val="32"/>
          <w:szCs w:val="32"/>
          <w:shd w:val="clear" w:color="auto" w:fill="FFFFFF"/>
        </w:rPr>
        <w:t>申请登记表，</w:t>
      </w:r>
      <w:r>
        <w:rPr>
          <w:rStyle w:val="7"/>
          <w:rFonts w:hint="eastAsia" w:ascii="仿宋" w:hAnsi="仿宋" w:eastAsia="仿宋" w:cs="仿宋"/>
          <w:b w:val="0"/>
          <w:color w:val="191919"/>
          <w:sz w:val="32"/>
          <w:szCs w:val="32"/>
          <w:shd w:val="clear" w:color="auto" w:fill="FFFFFF"/>
        </w:rPr>
        <w:t>经县（市、区）科技管理部门、</w:t>
      </w:r>
      <w:r>
        <w:rPr>
          <w:rStyle w:val="7"/>
          <w:rFonts w:ascii="仿宋" w:hAnsi="仿宋" w:eastAsia="仿宋" w:cs="仿宋"/>
          <w:b w:val="0"/>
          <w:color w:val="191919"/>
          <w:sz w:val="32"/>
          <w:szCs w:val="32"/>
          <w:shd w:val="clear" w:color="auto" w:fill="FFFFFF"/>
          <w:lang w:val="en-US"/>
        </w:rPr>
        <w:t>各级高新开发区（园区）管委会、行业协会审核并提出推荐意见</w:t>
      </w:r>
      <w:r>
        <w:rPr>
          <w:rStyle w:val="7"/>
          <w:rFonts w:hint="eastAsia" w:ascii="仿宋" w:hAnsi="仿宋" w:eastAsia="仿宋" w:cs="仿宋"/>
          <w:b w:val="0"/>
          <w:color w:val="191919"/>
          <w:sz w:val="32"/>
          <w:szCs w:val="32"/>
          <w:shd w:val="clear" w:color="auto" w:fill="FFFFFF"/>
          <w:lang w:val="en-US" w:eastAsia="zh-CN"/>
        </w:rPr>
        <w:t>，</w:t>
      </w:r>
      <w:r>
        <w:rPr>
          <w:rStyle w:val="7"/>
          <w:rFonts w:hint="eastAsia" w:ascii="仿宋" w:hAnsi="仿宋" w:eastAsia="仿宋" w:cs="仿宋"/>
          <w:b w:val="0"/>
          <w:color w:val="191919"/>
          <w:sz w:val="32"/>
          <w:szCs w:val="32"/>
          <w:shd w:val="clear" w:color="auto" w:fill="FFFFFF"/>
        </w:rPr>
        <w:t>报</w:t>
      </w:r>
      <w:r>
        <w:rPr>
          <w:rStyle w:val="7"/>
          <w:rFonts w:hint="eastAsia" w:ascii="仿宋" w:hAnsi="仿宋" w:eastAsia="仿宋" w:cs="仿宋"/>
          <w:b w:val="0"/>
          <w:color w:val="191919"/>
          <w:sz w:val="32"/>
          <w:szCs w:val="32"/>
          <w:shd w:val="clear" w:color="auto" w:fill="FFFFFF"/>
          <w:lang w:val="en-US" w:eastAsia="zh-CN"/>
        </w:rPr>
        <w:t>省高企协会</w:t>
      </w:r>
      <w:r>
        <w:rPr>
          <w:rStyle w:val="7"/>
          <w:rFonts w:hint="eastAsia" w:ascii="仿宋" w:hAnsi="仿宋" w:eastAsia="仿宋" w:cs="仿宋"/>
          <w:b w:val="0"/>
          <w:color w:val="191919"/>
          <w:sz w:val="32"/>
          <w:szCs w:val="32"/>
          <w:shd w:val="clear" w:color="auto" w:fill="FFFFFF"/>
        </w:rPr>
        <w:t>。</w:t>
      </w:r>
    </w:p>
    <w:p>
      <w:pPr>
        <w:pStyle w:val="4"/>
        <w:widowControl/>
        <w:shd w:val="clear" w:color="auto" w:fill="FFFFFF"/>
        <w:spacing w:before="132" w:beforeAutospacing="0" w:afterAutospacing="0"/>
        <w:ind w:firstLine="640" w:firstLineChars="200"/>
        <w:jc w:val="both"/>
        <w:rPr>
          <w:rStyle w:val="7"/>
          <w:rFonts w:ascii="仿宋" w:hAnsi="仿宋" w:eastAsia="仿宋" w:cs="仿宋"/>
          <w:b w:val="0"/>
          <w:color w:val="191919"/>
          <w:sz w:val="32"/>
          <w:szCs w:val="32"/>
          <w:shd w:val="clear" w:color="auto" w:fill="FFFFFF"/>
        </w:rPr>
      </w:pPr>
      <w:r>
        <w:rPr>
          <w:rStyle w:val="7"/>
          <w:rFonts w:hint="eastAsia" w:ascii="仿宋" w:hAnsi="仿宋" w:eastAsia="仿宋" w:cs="仿宋"/>
          <w:b w:val="0"/>
          <w:color w:val="191919"/>
          <w:sz w:val="32"/>
          <w:szCs w:val="32"/>
          <w:shd w:val="clear" w:color="auto" w:fill="FFFFFF"/>
        </w:rPr>
        <w:t>第</w:t>
      </w:r>
      <w:r>
        <w:rPr>
          <w:rStyle w:val="7"/>
          <w:rFonts w:hint="eastAsia" w:ascii="仿宋" w:hAnsi="仿宋" w:eastAsia="仿宋" w:cs="仿宋"/>
          <w:b w:val="0"/>
          <w:color w:val="191919"/>
          <w:sz w:val="32"/>
          <w:szCs w:val="32"/>
          <w:shd w:val="clear" w:color="auto" w:fill="FFFFFF"/>
          <w:lang w:eastAsia="zh-CN"/>
        </w:rPr>
        <w:t>六</w:t>
      </w:r>
      <w:r>
        <w:rPr>
          <w:rStyle w:val="7"/>
          <w:rFonts w:hint="eastAsia" w:ascii="仿宋" w:hAnsi="仿宋" w:eastAsia="仿宋" w:cs="仿宋"/>
          <w:b w:val="0"/>
          <w:color w:val="191919"/>
          <w:sz w:val="32"/>
          <w:szCs w:val="32"/>
          <w:shd w:val="clear" w:color="auto" w:fill="FFFFFF"/>
        </w:rPr>
        <w:t xml:space="preserve">条 </w:t>
      </w:r>
      <w:r>
        <w:rPr>
          <w:rStyle w:val="7"/>
          <w:rFonts w:hint="eastAsia" w:ascii="仿宋" w:hAnsi="仿宋" w:eastAsia="仿宋" w:cs="仿宋"/>
          <w:b w:val="0"/>
          <w:color w:val="191919"/>
          <w:sz w:val="32"/>
          <w:szCs w:val="32"/>
          <w:shd w:val="clear" w:color="auto" w:fill="FFFFFF"/>
          <w:lang w:val="en-US" w:eastAsia="zh-CN"/>
        </w:rPr>
        <w:t xml:space="preserve"> </w:t>
      </w:r>
      <w:r>
        <w:rPr>
          <w:rFonts w:ascii="仿宋" w:hAnsi="仿宋" w:eastAsia="仿宋" w:cs="仿宋"/>
          <w:sz w:val="32"/>
          <w:szCs w:val="32"/>
        </w:rPr>
        <w:t>申报</w:t>
      </w:r>
      <w:r>
        <w:rPr>
          <w:rFonts w:hint="eastAsia" w:ascii="仿宋" w:hAnsi="仿宋" w:eastAsia="仿宋" w:cs="仿宋"/>
          <w:sz w:val="32"/>
          <w:szCs w:val="32"/>
        </w:rPr>
        <w:t>专委会</w:t>
      </w:r>
      <w:r>
        <w:rPr>
          <w:rFonts w:hint="eastAsia" w:ascii="仿宋" w:hAnsi="仿宋" w:eastAsia="仿宋" w:cs="仿宋"/>
          <w:sz w:val="32"/>
          <w:szCs w:val="32"/>
          <w:lang w:eastAsia="zh-CN"/>
        </w:rPr>
        <w:t>常务委员</w:t>
      </w:r>
      <w:r>
        <w:rPr>
          <w:rFonts w:hint="eastAsia" w:ascii="仿宋" w:hAnsi="仿宋" w:eastAsia="仿宋" w:cs="仿宋"/>
          <w:sz w:val="32"/>
          <w:szCs w:val="32"/>
        </w:rPr>
        <w:t>及以上的</w:t>
      </w:r>
      <w:r>
        <w:rPr>
          <w:rFonts w:hint="eastAsia" w:ascii="仿宋" w:hAnsi="仿宋" w:eastAsia="仿宋" w:cs="仿宋"/>
          <w:sz w:val="32"/>
          <w:szCs w:val="32"/>
          <w:lang w:eastAsia="zh-CN"/>
        </w:rPr>
        <w:t>委员</w:t>
      </w:r>
      <w:r>
        <w:rPr>
          <w:rFonts w:hint="eastAsia" w:ascii="仿宋" w:hAnsi="仿宋" w:eastAsia="仿宋" w:cs="仿宋"/>
          <w:sz w:val="32"/>
          <w:szCs w:val="32"/>
        </w:rPr>
        <w:t>单位或个人，须书面申请并经省高企协会理事长办公室会议研究同意后提交专委会、省高企协会理事会或</w:t>
      </w:r>
      <w:r>
        <w:rPr>
          <w:rFonts w:hint="eastAsia" w:ascii="仿宋" w:hAnsi="仿宋" w:eastAsia="仿宋" w:cs="仿宋"/>
          <w:sz w:val="32"/>
          <w:szCs w:val="32"/>
          <w:lang w:eastAsia="zh-CN"/>
        </w:rPr>
        <w:t>委员代表</w:t>
      </w:r>
      <w:r>
        <w:rPr>
          <w:rFonts w:hint="eastAsia" w:ascii="仿宋" w:hAnsi="仿宋" w:eastAsia="仿宋" w:cs="仿宋"/>
          <w:sz w:val="32"/>
          <w:szCs w:val="32"/>
        </w:rPr>
        <w:t>大会表决通过。专委会</w:t>
      </w:r>
      <w:r>
        <w:rPr>
          <w:rFonts w:hint="eastAsia" w:ascii="仿宋" w:hAnsi="仿宋" w:eastAsia="仿宋" w:cs="仿宋"/>
          <w:sz w:val="32"/>
          <w:szCs w:val="32"/>
          <w:lang w:eastAsia="zh-CN"/>
        </w:rPr>
        <w:t>委员</w:t>
      </w:r>
      <w:r>
        <w:rPr>
          <w:rFonts w:hint="eastAsia" w:ascii="仿宋" w:hAnsi="仿宋" w:eastAsia="仿宋" w:cs="仿宋"/>
          <w:sz w:val="32"/>
          <w:szCs w:val="32"/>
        </w:rPr>
        <w:t>、</w:t>
      </w:r>
      <w:r>
        <w:rPr>
          <w:rFonts w:hint="eastAsia" w:ascii="仿宋" w:hAnsi="仿宋" w:eastAsia="仿宋" w:cs="仿宋"/>
          <w:sz w:val="32"/>
          <w:szCs w:val="32"/>
          <w:lang w:eastAsia="zh-CN"/>
        </w:rPr>
        <w:t>常务委员</w:t>
      </w:r>
      <w:r>
        <w:rPr>
          <w:rFonts w:hint="eastAsia" w:ascii="仿宋" w:hAnsi="仿宋" w:eastAsia="仿宋" w:cs="仿宋"/>
          <w:sz w:val="32"/>
          <w:szCs w:val="32"/>
        </w:rPr>
        <w:t>、</w:t>
      </w:r>
      <w:r>
        <w:rPr>
          <w:rFonts w:hint="eastAsia" w:ascii="仿宋" w:hAnsi="仿宋" w:eastAsia="仿宋" w:cs="仿宋"/>
          <w:sz w:val="32"/>
          <w:szCs w:val="32"/>
          <w:lang w:eastAsia="zh-CN"/>
        </w:rPr>
        <w:t>副主任委员</w:t>
      </w:r>
      <w:r>
        <w:rPr>
          <w:rFonts w:hint="eastAsia" w:ascii="仿宋" w:hAnsi="仿宋" w:eastAsia="仿宋" w:cs="仿宋"/>
          <w:sz w:val="32"/>
          <w:szCs w:val="32"/>
        </w:rPr>
        <w:t>视同省高企协会理事、常务理事、副理事长。</w:t>
      </w:r>
    </w:p>
    <w:p>
      <w:pPr>
        <w:pStyle w:val="4"/>
        <w:widowControl/>
        <w:shd w:val="clear" w:color="auto" w:fill="FFFFFF"/>
        <w:spacing w:before="132" w:beforeAutospacing="0" w:afterAutospacing="0"/>
        <w:ind w:firstLine="640" w:firstLineChars="200"/>
        <w:jc w:val="both"/>
        <w:rPr>
          <w:rStyle w:val="7"/>
          <w:rFonts w:ascii="仿宋" w:hAnsi="仿宋" w:eastAsia="仿宋" w:cs="仿宋"/>
          <w:b w:val="0"/>
          <w:color w:val="191919"/>
          <w:sz w:val="32"/>
          <w:szCs w:val="32"/>
          <w:shd w:val="clear" w:color="auto" w:fill="FFFFFF"/>
        </w:rPr>
      </w:pPr>
      <w:r>
        <w:rPr>
          <w:rStyle w:val="7"/>
          <w:rFonts w:hint="eastAsia" w:ascii="仿宋" w:hAnsi="仿宋" w:eastAsia="仿宋" w:cs="仿宋"/>
          <w:b w:val="0"/>
          <w:color w:val="191919"/>
          <w:sz w:val="32"/>
          <w:szCs w:val="32"/>
          <w:shd w:val="clear" w:color="auto" w:fill="FFFFFF"/>
        </w:rPr>
        <w:t>第</w:t>
      </w:r>
      <w:r>
        <w:rPr>
          <w:rStyle w:val="7"/>
          <w:rFonts w:hint="eastAsia" w:ascii="仿宋" w:hAnsi="仿宋" w:eastAsia="仿宋" w:cs="仿宋"/>
          <w:b w:val="0"/>
          <w:color w:val="191919"/>
          <w:sz w:val="32"/>
          <w:szCs w:val="32"/>
          <w:shd w:val="clear" w:color="auto" w:fill="FFFFFF"/>
          <w:lang w:eastAsia="zh-CN"/>
        </w:rPr>
        <w:t>七</w:t>
      </w:r>
      <w:r>
        <w:rPr>
          <w:rStyle w:val="7"/>
          <w:rFonts w:hint="eastAsia" w:ascii="仿宋" w:hAnsi="仿宋" w:eastAsia="仿宋" w:cs="仿宋"/>
          <w:b w:val="0"/>
          <w:color w:val="191919"/>
          <w:sz w:val="32"/>
          <w:szCs w:val="32"/>
          <w:shd w:val="clear" w:color="auto" w:fill="FFFFFF"/>
        </w:rPr>
        <w:t xml:space="preserve">条 </w:t>
      </w:r>
      <w:r>
        <w:rPr>
          <w:rStyle w:val="7"/>
          <w:rFonts w:hint="eastAsia" w:ascii="仿宋" w:hAnsi="仿宋" w:eastAsia="仿宋" w:cs="仿宋"/>
          <w:b w:val="0"/>
          <w:color w:val="191919"/>
          <w:sz w:val="32"/>
          <w:szCs w:val="32"/>
          <w:shd w:val="clear" w:color="auto" w:fill="FFFFFF"/>
          <w:lang w:val="en-US" w:eastAsia="zh-CN"/>
        </w:rPr>
        <w:t xml:space="preserve"> </w:t>
      </w:r>
      <w:r>
        <w:rPr>
          <w:rStyle w:val="7"/>
          <w:rFonts w:hint="eastAsia" w:ascii="仿宋" w:hAnsi="仿宋" w:eastAsia="仿宋" w:cs="仿宋"/>
          <w:b w:val="0"/>
          <w:color w:val="191919"/>
          <w:sz w:val="32"/>
          <w:szCs w:val="32"/>
          <w:shd w:val="clear" w:color="auto" w:fill="FFFFFF"/>
        </w:rPr>
        <w:t>专委会的组织架构</w:t>
      </w:r>
    </w:p>
    <w:p>
      <w:pPr>
        <w:pStyle w:val="4"/>
        <w:widowControl/>
        <w:shd w:val="clear" w:color="auto" w:fill="FFFFFF"/>
        <w:spacing w:before="132" w:beforeAutospacing="0" w:afterAutospacing="0"/>
        <w:ind w:firstLine="640" w:firstLineChars="200"/>
        <w:jc w:val="both"/>
        <w:rPr>
          <w:rStyle w:val="7"/>
          <w:rFonts w:hint="eastAsia" w:ascii="仿宋" w:hAnsi="仿宋" w:eastAsia="仿宋" w:cs="仿宋"/>
          <w:b w:val="0"/>
          <w:color w:val="191919"/>
          <w:sz w:val="32"/>
          <w:szCs w:val="32"/>
          <w:shd w:val="clear" w:color="auto" w:fill="FFFFFF"/>
        </w:rPr>
      </w:pPr>
      <w:r>
        <w:rPr>
          <w:rStyle w:val="7"/>
          <w:rFonts w:hint="eastAsia" w:ascii="仿宋" w:hAnsi="仿宋" w:eastAsia="仿宋" w:cs="仿宋"/>
          <w:b w:val="0"/>
          <w:color w:val="191919"/>
          <w:sz w:val="32"/>
          <w:szCs w:val="32"/>
          <w:shd w:val="clear" w:color="auto" w:fill="FFFFFF"/>
          <w:lang w:val="en-US" w:eastAsia="zh-CN"/>
        </w:rPr>
        <w:t>专委会</w:t>
      </w:r>
      <w:r>
        <w:rPr>
          <w:rStyle w:val="7"/>
          <w:rFonts w:hint="eastAsia" w:ascii="仿宋" w:hAnsi="仿宋" w:eastAsia="仿宋" w:cs="仿宋"/>
          <w:b w:val="0"/>
          <w:color w:val="191919"/>
          <w:sz w:val="32"/>
          <w:szCs w:val="32"/>
          <w:shd w:val="clear" w:color="auto" w:fill="FFFFFF"/>
        </w:rPr>
        <w:t>设主任委员1名，常务副主任委员</w:t>
      </w:r>
      <w:r>
        <w:rPr>
          <w:rStyle w:val="7"/>
          <w:rFonts w:hint="eastAsia" w:ascii="仿宋" w:hAnsi="仿宋" w:eastAsia="仿宋" w:cs="仿宋"/>
          <w:b w:val="0"/>
          <w:color w:val="191919"/>
          <w:sz w:val="32"/>
          <w:szCs w:val="32"/>
          <w:shd w:val="clear" w:color="auto" w:fill="FFFFFF"/>
          <w:lang w:val="en-US" w:eastAsia="zh-CN"/>
        </w:rPr>
        <w:t>10</w:t>
      </w:r>
      <w:r>
        <w:rPr>
          <w:rStyle w:val="7"/>
          <w:rFonts w:hint="eastAsia" w:ascii="仿宋" w:hAnsi="仿宋" w:eastAsia="仿宋" w:cs="仿宋"/>
          <w:b w:val="0"/>
          <w:color w:val="191919"/>
          <w:sz w:val="32"/>
          <w:szCs w:val="32"/>
          <w:shd w:val="clear" w:color="auto" w:fill="FFFFFF"/>
        </w:rPr>
        <w:t>至</w:t>
      </w:r>
      <w:r>
        <w:rPr>
          <w:rStyle w:val="7"/>
          <w:rFonts w:hint="eastAsia" w:ascii="仿宋" w:hAnsi="仿宋" w:eastAsia="仿宋" w:cs="仿宋"/>
          <w:b w:val="0"/>
          <w:color w:val="191919"/>
          <w:sz w:val="32"/>
          <w:szCs w:val="32"/>
          <w:shd w:val="clear" w:color="auto" w:fill="FFFFFF"/>
          <w:lang w:val="en-US" w:eastAsia="zh-CN"/>
        </w:rPr>
        <w:t>1</w:t>
      </w:r>
      <w:r>
        <w:rPr>
          <w:rStyle w:val="7"/>
          <w:rFonts w:hint="eastAsia" w:ascii="仿宋" w:hAnsi="仿宋" w:eastAsia="仿宋" w:cs="仿宋"/>
          <w:b w:val="0"/>
          <w:color w:val="191919"/>
          <w:sz w:val="32"/>
          <w:szCs w:val="32"/>
          <w:shd w:val="clear" w:color="auto" w:fill="FFFFFF"/>
        </w:rPr>
        <w:t>5名，副主任委员</w:t>
      </w:r>
      <w:r>
        <w:rPr>
          <w:rStyle w:val="7"/>
          <w:rFonts w:hint="eastAsia" w:ascii="仿宋" w:hAnsi="仿宋" w:eastAsia="仿宋" w:cs="仿宋"/>
          <w:b w:val="0"/>
          <w:color w:val="191919"/>
          <w:sz w:val="32"/>
          <w:szCs w:val="32"/>
          <w:shd w:val="clear" w:color="auto" w:fill="FFFFFF"/>
          <w:lang w:val="en-US" w:eastAsia="zh-CN"/>
        </w:rPr>
        <w:t>15</w:t>
      </w:r>
      <w:r>
        <w:rPr>
          <w:rStyle w:val="7"/>
          <w:rFonts w:hint="eastAsia" w:ascii="仿宋" w:hAnsi="仿宋" w:eastAsia="仿宋" w:cs="仿宋"/>
          <w:b w:val="0"/>
          <w:color w:val="191919"/>
          <w:sz w:val="32"/>
          <w:szCs w:val="32"/>
          <w:shd w:val="clear" w:color="auto" w:fill="FFFFFF"/>
        </w:rPr>
        <w:t>至</w:t>
      </w:r>
      <w:r>
        <w:rPr>
          <w:rStyle w:val="7"/>
          <w:rFonts w:hint="eastAsia" w:ascii="仿宋" w:hAnsi="仿宋" w:eastAsia="仿宋" w:cs="仿宋"/>
          <w:b w:val="0"/>
          <w:color w:val="191919"/>
          <w:sz w:val="32"/>
          <w:szCs w:val="32"/>
          <w:shd w:val="clear" w:color="auto" w:fill="FFFFFF"/>
          <w:lang w:val="en-US" w:eastAsia="zh-CN"/>
        </w:rPr>
        <w:t>2</w:t>
      </w:r>
      <w:bookmarkStart w:id="0" w:name="_GoBack"/>
      <w:bookmarkEnd w:id="0"/>
      <w:r>
        <w:rPr>
          <w:rStyle w:val="7"/>
          <w:rFonts w:hint="eastAsia" w:ascii="仿宋" w:hAnsi="仿宋" w:eastAsia="仿宋" w:cs="仿宋"/>
          <w:b w:val="0"/>
          <w:color w:val="191919"/>
          <w:sz w:val="32"/>
          <w:szCs w:val="32"/>
          <w:shd w:val="clear" w:color="auto" w:fill="FFFFFF"/>
        </w:rPr>
        <w:t>5名，常务</w:t>
      </w:r>
      <w:r>
        <w:rPr>
          <w:rStyle w:val="7"/>
          <w:rFonts w:hint="eastAsia" w:ascii="仿宋" w:hAnsi="仿宋" w:eastAsia="仿宋" w:cs="仿宋"/>
          <w:b w:val="0"/>
          <w:color w:val="191919"/>
          <w:sz w:val="32"/>
          <w:szCs w:val="32"/>
          <w:shd w:val="clear" w:color="auto" w:fill="FFFFFF"/>
          <w:lang w:eastAsia="zh-CN"/>
        </w:rPr>
        <w:t>委员</w:t>
      </w:r>
      <w:r>
        <w:rPr>
          <w:rStyle w:val="7"/>
          <w:rFonts w:hint="eastAsia" w:ascii="仿宋" w:hAnsi="仿宋" w:eastAsia="仿宋" w:cs="仿宋"/>
          <w:b w:val="0"/>
          <w:color w:val="191919"/>
          <w:sz w:val="32"/>
          <w:szCs w:val="32"/>
          <w:shd w:val="clear" w:color="auto" w:fill="FFFFFF"/>
        </w:rPr>
        <w:t>和</w:t>
      </w:r>
      <w:r>
        <w:rPr>
          <w:rStyle w:val="7"/>
          <w:rFonts w:hint="eastAsia" w:ascii="仿宋" w:hAnsi="仿宋" w:eastAsia="仿宋" w:cs="仿宋"/>
          <w:b w:val="0"/>
          <w:color w:val="191919"/>
          <w:sz w:val="32"/>
          <w:szCs w:val="32"/>
          <w:shd w:val="clear" w:color="auto" w:fill="FFFFFF"/>
          <w:lang w:eastAsia="zh-CN"/>
        </w:rPr>
        <w:t>委员</w:t>
      </w:r>
      <w:r>
        <w:rPr>
          <w:rStyle w:val="7"/>
          <w:rFonts w:hint="eastAsia" w:ascii="仿宋" w:hAnsi="仿宋" w:eastAsia="仿宋" w:cs="仿宋"/>
          <w:b w:val="0"/>
          <w:color w:val="191919"/>
          <w:sz w:val="32"/>
          <w:szCs w:val="32"/>
          <w:shd w:val="clear" w:color="auto" w:fill="FFFFFF"/>
        </w:rPr>
        <w:t>若干名。</w:t>
      </w:r>
    </w:p>
    <w:p>
      <w:pPr>
        <w:pStyle w:val="4"/>
        <w:widowControl/>
        <w:shd w:val="clear" w:color="auto" w:fill="FFFFFF"/>
        <w:spacing w:before="132" w:beforeAutospacing="0" w:afterAutospacing="0"/>
        <w:ind w:firstLine="640" w:firstLineChars="200"/>
        <w:jc w:val="both"/>
        <w:rPr>
          <w:rStyle w:val="7"/>
          <w:rFonts w:hint="eastAsia" w:ascii="仿宋" w:hAnsi="仿宋" w:eastAsia="仿宋" w:cs="仿宋"/>
          <w:b w:val="0"/>
          <w:color w:val="191919"/>
          <w:sz w:val="32"/>
          <w:szCs w:val="32"/>
          <w:shd w:val="clear" w:color="auto" w:fill="FFFFFF"/>
          <w:lang w:eastAsia="zh-CN"/>
        </w:rPr>
      </w:pPr>
      <w:r>
        <w:rPr>
          <w:rStyle w:val="7"/>
          <w:rFonts w:hint="eastAsia" w:ascii="仿宋" w:hAnsi="仿宋" w:eastAsia="仿宋" w:cs="仿宋"/>
          <w:b w:val="0"/>
          <w:color w:val="191919"/>
          <w:sz w:val="32"/>
          <w:szCs w:val="32"/>
          <w:shd w:val="clear" w:color="auto" w:fill="FFFFFF"/>
        </w:rPr>
        <w:t>专委会秘书处为常设执行机构，负责办理专委会的日常事务</w:t>
      </w:r>
      <w:r>
        <w:rPr>
          <w:rStyle w:val="7"/>
          <w:rFonts w:hint="eastAsia" w:ascii="仿宋" w:hAnsi="仿宋" w:eastAsia="仿宋" w:cs="仿宋"/>
          <w:b w:val="0"/>
          <w:color w:val="191919"/>
          <w:sz w:val="32"/>
          <w:szCs w:val="32"/>
          <w:shd w:val="clear" w:color="auto" w:fill="FFFFFF"/>
          <w:lang w:eastAsia="zh-CN"/>
        </w:rPr>
        <w:t>。</w:t>
      </w:r>
    </w:p>
    <w:p>
      <w:pPr>
        <w:pStyle w:val="4"/>
        <w:widowControl/>
        <w:shd w:val="clear" w:color="auto" w:fill="FFFFFF"/>
        <w:spacing w:before="132" w:beforeAutospacing="0" w:afterAutospacing="0"/>
        <w:ind w:firstLine="640" w:firstLineChars="200"/>
        <w:jc w:val="both"/>
        <w:rPr>
          <w:rStyle w:val="7"/>
          <w:rFonts w:ascii="仿宋" w:hAnsi="仿宋" w:eastAsia="仿宋" w:cs="仿宋"/>
          <w:b w:val="0"/>
          <w:color w:val="191919"/>
          <w:spacing w:val="-20"/>
          <w:sz w:val="32"/>
          <w:szCs w:val="32"/>
          <w:shd w:val="clear" w:color="auto" w:fill="FFFFFF"/>
        </w:rPr>
      </w:pPr>
      <w:r>
        <w:rPr>
          <w:rStyle w:val="7"/>
          <w:rFonts w:hint="eastAsia" w:ascii="仿宋" w:hAnsi="仿宋" w:eastAsia="仿宋" w:cs="仿宋"/>
          <w:b w:val="0"/>
          <w:color w:val="191919"/>
          <w:sz w:val="32"/>
          <w:szCs w:val="32"/>
          <w:shd w:val="clear" w:color="auto" w:fill="FFFFFF"/>
        </w:rPr>
        <w:t>第</w:t>
      </w:r>
      <w:r>
        <w:rPr>
          <w:rStyle w:val="7"/>
          <w:rFonts w:hint="eastAsia" w:ascii="仿宋" w:hAnsi="仿宋" w:eastAsia="仿宋" w:cs="仿宋"/>
          <w:b w:val="0"/>
          <w:color w:val="191919"/>
          <w:sz w:val="32"/>
          <w:szCs w:val="32"/>
          <w:shd w:val="clear" w:color="auto" w:fill="FFFFFF"/>
          <w:lang w:eastAsia="zh-CN"/>
        </w:rPr>
        <w:t>八</w:t>
      </w:r>
      <w:r>
        <w:rPr>
          <w:rStyle w:val="7"/>
          <w:rFonts w:hint="eastAsia" w:ascii="仿宋" w:hAnsi="仿宋" w:eastAsia="仿宋" w:cs="仿宋"/>
          <w:b w:val="0"/>
          <w:color w:val="191919"/>
          <w:sz w:val="32"/>
          <w:szCs w:val="32"/>
          <w:shd w:val="clear" w:color="auto" w:fill="FFFFFF"/>
        </w:rPr>
        <w:t xml:space="preserve">条 </w:t>
      </w:r>
      <w:r>
        <w:rPr>
          <w:rStyle w:val="7"/>
          <w:rFonts w:hint="eastAsia" w:ascii="仿宋" w:hAnsi="仿宋" w:eastAsia="仿宋" w:cs="仿宋"/>
          <w:b w:val="0"/>
          <w:color w:val="191919"/>
          <w:sz w:val="32"/>
          <w:szCs w:val="32"/>
          <w:shd w:val="clear" w:color="auto" w:fill="FFFFFF"/>
          <w:lang w:val="en-US" w:eastAsia="zh-CN"/>
        </w:rPr>
        <w:t xml:space="preserve"> </w:t>
      </w:r>
      <w:r>
        <w:rPr>
          <w:rStyle w:val="7"/>
          <w:rFonts w:hint="eastAsia" w:ascii="仿宋" w:hAnsi="仿宋" w:eastAsia="仿宋" w:cs="仿宋"/>
          <w:b w:val="0"/>
          <w:color w:val="191919"/>
          <w:spacing w:val="-20"/>
          <w:sz w:val="32"/>
          <w:szCs w:val="32"/>
          <w:shd w:val="clear" w:color="auto" w:fill="FFFFFF"/>
        </w:rPr>
        <w:t>专委会</w:t>
      </w:r>
      <w:r>
        <w:rPr>
          <w:rStyle w:val="7"/>
          <w:rFonts w:hint="eastAsia" w:ascii="仿宋" w:hAnsi="仿宋" w:eastAsia="仿宋" w:cs="仿宋"/>
          <w:b w:val="0"/>
          <w:color w:val="191919"/>
          <w:spacing w:val="-20"/>
          <w:sz w:val="32"/>
          <w:szCs w:val="32"/>
          <w:shd w:val="clear" w:color="auto" w:fill="FFFFFF"/>
          <w:lang w:eastAsia="zh-CN"/>
        </w:rPr>
        <w:t>常务委员</w:t>
      </w:r>
      <w:r>
        <w:rPr>
          <w:rStyle w:val="7"/>
          <w:rFonts w:hint="eastAsia" w:ascii="仿宋" w:hAnsi="仿宋" w:eastAsia="仿宋" w:cs="仿宋"/>
          <w:b w:val="0"/>
          <w:color w:val="191919"/>
          <w:spacing w:val="-20"/>
          <w:sz w:val="32"/>
          <w:szCs w:val="32"/>
          <w:shd w:val="clear" w:color="auto" w:fill="FFFFFF"/>
        </w:rPr>
        <w:t>及以上委员任期5年，可以连聘连任。</w:t>
      </w:r>
    </w:p>
    <w:p>
      <w:pPr>
        <w:pStyle w:val="4"/>
        <w:widowControl/>
        <w:shd w:val="clear" w:color="auto" w:fill="FFFFFF"/>
        <w:spacing w:before="132" w:beforeAutospacing="0" w:afterAutospacing="0"/>
        <w:ind w:firstLine="640" w:firstLineChars="200"/>
        <w:jc w:val="both"/>
        <w:rPr>
          <w:rStyle w:val="7"/>
          <w:rFonts w:ascii="仿宋" w:hAnsi="仿宋" w:eastAsia="仿宋" w:cs="仿宋"/>
          <w:b w:val="0"/>
          <w:color w:val="191919"/>
          <w:sz w:val="32"/>
          <w:szCs w:val="32"/>
          <w:shd w:val="clear" w:color="auto" w:fill="FFFFFF"/>
        </w:rPr>
      </w:pPr>
      <w:r>
        <w:rPr>
          <w:rStyle w:val="7"/>
          <w:rFonts w:hint="eastAsia" w:ascii="仿宋" w:hAnsi="仿宋" w:eastAsia="仿宋" w:cs="仿宋"/>
          <w:b w:val="0"/>
          <w:color w:val="191919"/>
          <w:sz w:val="32"/>
          <w:szCs w:val="32"/>
          <w:shd w:val="clear" w:color="auto" w:fill="FFFFFF"/>
        </w:rPr>
        <w:t>第</w:t>
      </w:r>
      <w:r>
        <w:rPr>
          <w:rStyle w:val="7"/>
          <w:rFonts w:hint="eastAsia" w:ascii="仿宋" w:hAnsi="仿宋" w:eastAsia="仿宋" w:cs="仿宋"/>
          <w:b w:val="0"/>
          <w:color w:val="191919"/>
          <w:sz w:val="32"/>
          <w:szCs w:val="32"/>
          <w:shd w:val="clear" w:color="auto" w:fill="FFFFFF"/>
          <w:lang w:eastAsia="zh-CN"/>
        </w:rPr>
        <w:t>九</w:t>
      </w:r>
      <w:r>
        <w:rPr>
          <w:rStyle w:val="7"/>
          <w:rFonts w:hint="eastAsia" w:ascii="仿宋" w:hAnsi="仿宋" w:eastAsia="仿宋" w:cs="仿宋"/>
          <w:b w:val="0"/>
          <w:color w:val="191919"/>
          <w:sz w:val="32"/>
          <w:szCs w:val="32"/>
          <w:shd w:val="clear" w:color="auto" w:fill="FFFFFF"/>
        </w:rPr>
        <w:t xml:space="preserve">条 </w:t>
      </w:r>
      <w:r>
        <w:rPr>
          <w:rStyle w:val="7"/>
          <w:rFonts w:hint="eastAsia" w:ascii="仿宋" w:hAnsi="仿宋" w:eastAsia="仿宋" w:cs="仿宋"/>
          <w:b w:val="0"/>
          <w:color w:val="191919"/>
          <w:sz w:val="32"/>
          <w:szCs w:val="32"/>
          <w:shd w:val="clear" w:color="auto" w:fill="FFFFFF"/>
          <w:lang w:val="en-US" w:eastAsia="zh-CN"/>
        </w:rPr>
        <w:t xml:space="preserve"> 委员</w:t>
      </w:r>
      <w:r>
        <w:rPr>
          <w:rStyle w:val="7"/>
          <w:rFonts w:hint="eastAsia" w:ascii="仿宋" w:hAnsi="仿宋" w:eastAsia="仿宋" w:cs="仿宋"/>
          <w:b w:val="0"/>
          <w:color w:val="191919"/>
          <w:sz w:val="32"/>
          <w:szCs w:val="32"/>
          <w:shd w:val="clear" w:color="auto" w:fill="FFFFFF"/>
        </w:rPr>
        <w:t>享受下列权利</w:t>
      </w:r>
    </w:p>
    <w:p>
      <w:pPr>
        <w:pStyle w:val="3"/>
        <w:ind w:left="638" w:leftChars="304" w:firstLine="0" w:firstLineChars="0"/>
        <w:rPr>
          <w:rFonts w:ascii="仿宋" w:hAnsi="仿宋" w:eastAsia="仿宋" w:cs="仿宋"/>
          <w:b w:val="0"/>
          <w:bCs/>
          <w:sz w:val="32"/>
          <w:szCs w:val="32"/>
        </w:rPr>
      </w:pPr>
      <w:r>
        <w:rPr>
          <w:rFonts w:hint="eastAsia" w:ascii="仿宋" w:hAnsi="仿宋" w:eastAsia="仿宋" w:cs="仿宋"/>
          <w:b w:val="0"/>
          <w:bCs/>
          <w:sz w:val="32"/>
          <w:szCs w:val="32"/>
          <w:lang w:val="en-US" w:eastAsia="zh-CN"/>
        </w:rPr>
        <w:t>1.</w:t>
      </w:r>
      <w:r>
        <w:rPr>
          <w:rFonts w:hint="eastAsia" w:ascii="仿宋" w:hAnsi="仿宋" w:eastAsia="仿宋" w:cs="仿宋"/>
          <w:b w:val="0"/>
          <w:bCs/>
          <w:sz w:val="32"/>
          <w:szCs w:val="32"/>
        </w:rPr>
        <w:t>专委会的选举权、被选举权和表决权；</w:t>
      </w:r>
      <w:r>
        <w:rPr>
          <w:rFonts w:hint="eastAsia" w:ascii="仿宋" w:hAnsi="仿宋" w:eastAsia="仿宋" w:cs="仿宋"/>
          <w:b w:val="0"/>
          <w:bCs/>
          <w:sz w:val="32"/>
          <w:szCs w:val="32"/>
        </w:rPr>
        <w:br w:type="textWrapping"/>
      </w:r>
      <w:r>
        <w:rPr>
          <w:rFonts w:hint="eastAsia" w:ascii="仿宋" w:hAnsi="仿宋" w:eastAsia="仿宋" w:cs="仿宋"/>
          <w:b w:val="0"/>
          <w:bCs/>
          <w:sz w:val="32"/>
          <w:szCs w:val="32"/>
          <w:lang w:val="en-US" w:eastAsia="zh-CN"/>
        </w:rPr>
        <w:t>2.</w:t>
      </w:r>
      <w:r>
        <w:rPr>
          <w:rFonts w:hint="eastAsia" w:ascii="仿宋" w:hAnsi="仿宋" w:eastAsia="仿宋" w:cs="仿宋"/>
          <w:b w:val="0"/>
          <w:bCs/>
          <w:sz w:val="32"/>
          <w:szCs w:val="32"/>
        </w:rPr>
        <w:t>参加专委会和省高企协会的活动；</w:t>
      </w:r>
      <w:r>
        <w:rPr>
          <w:rFonts w:hint="eastAsia" w:ascii="仿宋" w:hAnsi="仿宋" w:eastAsia="仿宋" w:cs="仿宋"/>
          <w:b w:val="0"/>
          <w:bCs/>
          <w:sz w:val="32"/>
          <w:szCs w:val="32"/>
        </w:rPr>
        <w:br w:type="textWrapping"/>
      </w:r>
      <w:r>
        <w:rPr>
          <w:rFonts w:hint="eastAsia" w:ascii="仿宋" w:hAnsi="仿宋" w:eastAsia="仿宋" w:cs="仿宋"/>
          <w:b w:val="0"/>
          <w:bCs/>
          <w:sz w:val="32"/>
          <w:szCs w:val="32"/>
          <w:lang w:val="en-US" w:eastAsia="zh-CN"/>
        </w:rPr>
        <w:t>3.</w:t>
      </w:r>
      <w:r>
        <w:rPr>
          <w:rFonts w:hint="eastAsia" w:ascii="仿宋" w:hAnsi="仿宋" w:eastAsia="仿宋" w:cs="仿宋"/>
          <w:b w:val="0"/>
          <w:bCs/>
          <w:sz w:val="32"/>
          <w:szCs w:val="32"/>
        </w:rPr>
        <w:t>获得专委会和省高企协会服务的优先权；</w:t>
      </w:r>
      <w:r>
        <w:rPr>
          <w:rFonts w:hint="eastAsia" w:ascii="仿宋" w:hAnsi="仿宋" w:eastAsia="仿宋" w:cs="仿宋"/>
          <w:b w:val="0"/>
          <w:bCs/>
          <w:sz w:val="32"/>
          <w:szCs w:val="32"/>
        </w:rPr>
        <w:br w:type="textWrapping"/>
      </w:r>
      <w:r>
        <w:rPr>
          <w:rFonts w:hint="eastAsia" w:ascii="仿宋" w:hAnsi="仿宋" w:eastAsia="仿宋" w:cs="仿宋"/>
          <w:b w:val="0"/>
          <w:bCs/>
          <w:sz w:val="32"/>
          <w:szCs w:val="32"/>
          <w:lang w:val="en-US" w:eastAsia="zh-CN"/>
        </w:rPr>
        <w:t>4.</w:t>
      </w:r>
      <w:r>
        <w:rPr>
          <w:rFonts w:hint="eastAsia" w:ascii="仿宋" w:hAnsi="仿宋" w:eastAsia="仿宋" w:cs="仿宋"/>
          <w:b w:val="0"/>
          <w:bCs/>
          <w:sz w:val="32"/>
          <w:szCs w:val="32"/>
        </w:rPr>
        <w:t>对专委会工作的批评建议权和监督权；</w:t>
      </w:r>
      <w:r>
        <w:rPr>
          <w:rFonts w:hint="eastAsia" w:ascii="仿宋" w:hAnsi="仿宋" w:eastAsia="仿宋" w:cs="仿宋"/>
          <w:b w:val="0"/>
          <w:bCs/>
          <w:sz w:val="32"/>
          <w:szCs w:val="32"/>
        </w:rPr>
        <w:br w:type="textWrapping"/>
      </w:r>
      <w:r>
        <w:rPr>
          <w:rFonts w:hint="eastAsia" w:ascii="仿宋" w:hAnsi="仿宋" w:eastAsia="仿宋" w:cs="仿宋"/>
          <w:b w:val="0"/>
          <w:bCs/>
          <w:sz w:val="32"/>
          <w:szCs w:val="32"/>
          <w:lang w:val="en-US" w:eastAsia="zh-CN"/>
        </w:rPr>
        <w:t>5.</w:t>
      </w:r>
      <w:r>
        <w:rPr>
          <w:rFonts w:hint="eastAsia" w:ascii="仿宋" w:hAnsi="仿宋" w:eastAsia="仿宋" w:cs="仿宋"/>
          <w:b w:val="0"/>
          <w:bCs/>
          <w:sz w:val="32"/>
          <w:szCs w:val="32"/>
        </w:rPr>
        <w:t>入会自愿、退会自由；</w:t>
      </w:r>
      <w:r>
        <w:rPr>
          <w:rFonts w:hint="eastAsia" w:ascii="仿宋" w:hAnsi="仿宋" w:eastAsia="仿宋" w:cs="仿宋"/>
          <w:b w:val="0"/>
          <w:bCs/>
          <w:sz w:val="32"/>
          <w:szCs w:val="32"/>
        </w:rPr>
        <w:br w:type="textWrapping"/>
      </w:r>
      <w:r>
        <w:rPr>
          <w:rFonts w:hint="eastAsia" w:ascii="仿宋" w:hAnsi="仿宋" w:eastAsia="仿宋" w:cs="仿宋"/>
          <w:b w:val="0"/>
          <w:bCs/>
          <w:sz w:val="32"/>
          <w:szCs w:val="32"/>
          <w:lang w:val="en-US" w:eastAsia="zh-CN"/>
        </w:rPr>
        <w:t>6.</w:t>
      </w:r>
      <w:r>
        <w:rPr>
          <w:rFonts w:hint="eastAsia" w:ascii="仿宋" w:hAnsi="仿宋" w:eastAsia="仿宋" w:cs="仿宋"/>
          <w:b w:val="0"/>
          <w:bCs/>
          <w:sz w:val="32"/>
          <w:szCs w:val="32"/>
        </w:rPr>
        <w:t>符合高企协会章程、专委会规程规定的其他权利。</w:t>
      </w:r>
    </w:p>
    <w:p>
      <w:pPr>
        <w:pStyle w:val="2"/>
        <w:ind w:firstLine="640" w:firstLineChars="200"/>
        <w:rPr>
          <w:rFonts w:ascii="仿宋" w:hAnsi="仿宋" w:eastAsia="仿宋" w:cs="仿宋"/>
          <w:b w:val="0"/>
          <w:bCs/>
          <w:szCs w:val="32"/>
        </w:rPr>
      </w:pPr>
      <w:r>
        <w:rPr>
          <w:rFonts w:hint="eastAsia" w:ascii="仿宋" w:hAnsi="仿宋" w:eastAsia="仿宋" w:cs="仿宋"/>
          <w:b w:val="0"/>
          <w:bCs/>
          <w:szCs w:val="32"/>
        </w:rPr>
        <w:t xml:space="preserve">第十条 </w:t>
      </w:r>
      <w:r>
        <w:rPr>
          <w:rFonts w:hint="eastAsia" w:ascii="仿宋" w:hAnsi="仿宋" w:eastAsia="仿宋" w:cs="仿宋"/>
          <w:b w:val="0"/>
          <w:bCs/>
          <w:szCs w:val="32"/>
          <w:lang w:val="en-US" w:eastAsia="zh-CN"/>
        </w:rPr>
        <w:t xml:space="preserve"> </w:t>
      </w:r>
      <w:r>
        <w:rPr>
          <w:rFonts w:hint="eastAsia" w:ascii="仿宋" w:hAnsi="仿宋" w:eastAsia="仿宋" w:cs="仿宋"/>
          <w:b w:val="0"/>
          <w:bCs/>
          <w:szCs w:val="32"/>
        </w:rPr>
        <w:t>会员履行下列义务</w:t>
      </w:r>
    </w:p>
    <w:p>
      <w:pPr>
        <w:ind w:left="640" w:hanging="640" w:hangingChars="200"/>
        <w:rPr>
          <w:rFonts w:hint="eastAsia" w:ascii="仿宋" w:hAnsi="仿宋" w:eastAsia="仿宋" w:cs="仿宋"/>
          <w:sz w:val="32"/>
          <w:szCs w:val="32"/>
        </w:rPr>
      </w:pPr>
      <w:r>
        <w:rPr>
          <w:rFonts w:hint="eastAsia" w:ascii="仿宋" w:hAnsi="仿宋" w:eastAsia="仿宋" w:cs="仿宋"/>
          <w:bCs/>
          <w:sz w:val="32"/>
          <w:szCs w:val="32"/>
        </w:rPr>
        <w:t xml:space="preserve">    </w:t>
      </w:r>
      <w:r>
        <w:rPr>
          <w:rFonts w:hint="eastAsia" w:ascii="仿宋" w:hAnsi="仿宋" w:eastAsia="仿宋" w:cs="仿宋"/>
          <w:bCs/>
          <w:sz w:val="32"/>
          <w:szCs w:val="32"/>
          <w:lang w:val="en-US" w:eastAsia="zh-CN"/>
        </w:rPr>
        <w:t>1.</w:t>
      </w:r>
      <w:r>
        <w:rPr>
          <w:rFonts w:hint="eastAsia" w:ascii="仿宋" w:hAnsi="仿宋" w:eastAsia="仿宋" w:cs="仿宋"/>
          <w:spacing w:val="-20"/>
          <w:sz w:val="32"/>
          <w:szCs w:val="32"/>
        </w:rPr>
        <w:t>遵守高企协会章程</w:t>
      </w:r>
      <w:r>
        <w:rPr>
          <w:rFonts w:hint="eastAsia" w:ascii="仿宋" w:hAnsi="仿宋" w:eastAsia="仿宋" w:cs="仿宋"/>
          <w:spacing w:val="-20"/>
          <w:sz w:val="32"/>
          <w:szCs w:val="32"/>
          <w:lang w:val="en-US" w:eastAsia="zh-CN"/>
        </w:rPr>
        <w:t>和</w:t>
      </w:r>
      <w:r>
        <w:rPr>
          <w:rFonts w:hint="eastAsia" w:ascii="仿宋" w:hAnsi="仿宋" w:eastAsia="仿宋" w:cs="仿宋"/>
          <w:spacing w:val="-20"/>
          <w:sz w:val="32"/>
          <w:szCs w:val="32"/>
        </w:rPr>
        <w:t>专委会规程，执行专委会决议</w:t>
      </w:r>
      <w:r>
        <w:rPr>
          <w:rFonts w:hint="eastAsia" w:ascii="仿宋" w:hAnsi="仿宋" w:eastAsia="仿宋" w:cs="仿宋"/>
          <w:sz w:val="32"/>
          <w:szCs w:val="32"/>
        </w:rPr>
        <w:t>；</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2.</w:t>
      </w:r>
      <w:r>
        <w:rPr>
          <w:rFonts w:hint="eastAsia" w:ascii="仿宋" w:hAnsi="仿宋" w:eastAsia="仿宋" w:cs="仿宋"/>
          <w:sz w:val="32"/>
          <w:szCs w:val="32"/>
        </w:rPr>
        <w:t>维护专委会的合法权益和声誉；</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3.</w:t>
      </w:r>
      <w:r>
        <w:rPr>
          <w:rFonts w:hint="eastAsia" w:ascii="仿宋" w:hAnsi="仿宋" w:eastAsia="仿宋" w:cs="仿宋"/>
          <w:sz w:val="32"/>
          <w:szCs w:val="32"/>
        </w:rPr>
        <w:t>承担和完成专委会交办的任务；积极支持和参与专委</w:t>
      </w:r>
    </w:p>
    <w:p>
      <w:pPr>
        <w:ind w:left="640" w:hanging="640" w:hangingChars="200"/>
      </w:pPr>
      <w:r>
        <w:rPr>
          <w:rFonts w:hint="eastAsia" w:ascii="仿宋" w:hAnsi="仿宋" w:eastAsia="仿宋" w:cs="仿宋"/>
          <w:sz w:val="32"/>
          <w:szCs w:val="32"/>
        </w:rPr>
        <w:t>会、高企协会开展的各项活动；</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4.</w:t>
      </w:r>
      <w:r>
        <w:rPr>
          <w:rFonts w:hint="eastAsia" w:ascii="仿宋" w:hAnsi="仿宋" w:eastAsia="仿宋" w:cs="仿宋"/>
          <w:sz w:val="32"/>
          <w:szCs w:val="32"/>
        </w:rPr>
        <w:t>按规定交纳会费；</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5.</w:t>
      </w:r>
      <w:r>
        <w:rPr>
          <w:rFonts w:hint="eastAsia" w:ascii="仿宋" w:hAnsi="仿宋" w:eastAsia="仿宋" w:cs="仿宋"/>
          <w:sz w:val="32"/>
          <w:szCs w:val="32"/>
        </w:rPr>
        <w:t>向专委会反映情况，提供有关资料。</w:t>
      </w:r>
      <w:r>
        <w:rPr>
          <w:rFonts w:hint="eastAsia" w:ascii="仿宋" w:hAnsi="仿宋" w:eastAsia="仿宋" w:cs="仿宋"/>
          <w:sz w:val="32"/>
          <w:szCs w:val="32"/>
        </w:rPr>
        <w:br w:type="textWrapping"/>
      </w:r>
    </w:p>
    <w:p>
      <w:pPr>
        <w:pStyle w:val="4"/>
        <w:widowControl/>
        <w:shd w:val="clear" w:color="auto" w:fill="FFFFFF"/>
        <w:spacing w:before="132" w:beforeAutospacing="0" w:afterAutospacing="0"/>
        <w:ind w:firstLine="640" w:firstLineChars="200"/>
        <w:jc w:val="both"/>
        <w:rPr>
          <w:rStyle w:val="7"/>
          <w:rFonts w:ascii="仿宋" w:hAnsi="仿宋" w:eastAsia="仿宋" w:cs="仿宋"/>
          <w:b w:val="0"/>
          <w:color w:val="191919"/>
          <w:sz w:val="32"/>
          <w:szCs w:val="32"/>
          <w:shd w:val="clear" w:color="auto" w:fill="FFFFFF"/>
        </w:rPr>
      </w:pPr>
      <w:r>
        <w:rPr>
          <w:rStyle w:val="7"/>
          <w:rFonts w:hint="eastAsia" w:ascii="仿宋" w:hAnsi="仿宋" w:eastAsia="仿宋" w:cs="仿宋"/>
          <w:b w:val="0"/>
          <w:color w:val="191919"/>
          <w:sz w:val="32"/>
          <w:szCs w:val="32"/>
          <w:shd w:val="clear" w:color="auto" w:fill="FFFFFF"/>
        </w:rPr>
        <w:t>第十</w:t>
      </w:r>
      <w:r>
        <w:rPr>
          <w:rStyle w:val="7"/>
          <w:rFonts w:hint="eastAsia" w:ascii="仿宋" w:hAnsi="仿宋" w:eastAsia="仿宋" w:cs="仿宋"/>
          <w:b w:val="0"/>
          <w:color w:val="191919"/>
          <w:sz w:val="32"/>
          <w:szCs w:val="32"/>
          <w:shd w:val="clear" w:color="auto" w:fill="FFFFFF"/>
          <w:lang w:eastAsia="zh-CN"/>
        </w:rPr>
        <w:t>一</w:t>
      </w:r>
      <w:r>
        <w:rPr>
          <w:rStyle w:val="7"/>
          <w:rFonts w:hint="eastAsia" w:ascii="仿宋" w:hAnsi="仿宋" w:eastAsia="仿宋" w:cs="仿宋"/>
          <w:b w:val="0"/>
          <w:color w:val="191919"/>
          <w:sz w:val="32"/>
          <w:szCs w:val="32"/>
          <w:shd w:val="clear" w:color="auto" w:fill="FFFFFF"/>
        </w:rPr>
        <w:t>条  专委会的议事规程</w:t>
      </w:r>
    </w:p>
    <w:p>
      <w:pPr>
        <w:pStyle w:val="8"/>
        <w:framePr w:wrap="auto" w:vAnchor="margin" w:hAnchor="text" w:yAlign="inline"/>
        <w:ind w:firstLine="640" w:firstLineChars="200"/>
        <w:rPr>
          <w:rFonts w:hint="eastAsia" w:ascii="仿宋" w:hAnsi="仿宋" w:eastAsia="仿宋" w:cs="仿宋"/>
          <w:sz w:val="32"/>
          <w:szCs w:val="32"/>
          <w:lang w:val="en-US" w:eastAsia="zh-CN"/>
        </w:rPr>
      </w:pPr>
      <w:r>
        <w:rPr>
          <w:rFonts w:ascii="仿宋" w:hAnsi="仿宋" w:eastAsia="仿宋" w:cs="仿宋"/>
          <w:sz w:val="32"/>
          <w:szCs w:val="32"/>
          <w:lang w:val="en-US"/>
        </w:rPr>
        <w:t>1．专委会的会议类别为</w:t>
      </w:r>
      <w:r>
        <w:rPr>
          <w:rFonts w:hint="eastAsia" w:ascii="仿宋" w:hAnsi="仿宋" w:eastAsia="仿宋" w:cs="仿宋"/>
          <w:sz w:val="32"/>
          <w:szCs w:val="32"/>
          <w:lang w:val="en-US" w:eastAsia="zh-CN"/>
        </w:rPr>
        <w:t>委员代表</w:t>
      </w:r>
      <w:r>
        <w:rPr>
          <w:rFonts w:ascii="仿宋" w:hAnsi="仿宋" w:eastAsia="仿宋" w:cs="仿宋"/>
          <w:sz w:val="32"/>
          <w:szCs w:val="32"/>
          <w:lang w:val="en-US"/>
        </w:rPr>
        <w:t>大会、</w:t>
      </w:r>
      <w:r>
        <w:rPr>
          <w:rFonts w:hint="eastAsia" w:ascii="仿宋" w:hAnsi="仿宋" w:eastAsia="仿宋" w:cs="仿宋"/>
          <w:sz w:val="32"/>
          <w:szCs w:val="32"/>
          <w:lang w:val="en-US" w:eastAsia="zh-CN"/>
        </w:rPr>
        <w:t>常务委员</w:t>
      </w:r>
      <w:r>
        <w:rPr>
          <w:rFonts w:ascii="仿宋" w:hAnsi="仿宋" w:eastAsia="仿宋" w:cs="仿宋"/>
          <w:sz w:val="32"/>
          <w:szCs w:val="32"/>
          <w:lang w:val="en-US"/>
        </w:rPr>
        <w:t>会、主任</w:t>
      </w:r>
      <w:r>
        <w:rPr>
          <w:rFonts w:hint="eastAsia" w:ascii="仿宋" w:hAnsi="仿宋" w:eastAsia="仿宋" w:cs="仿宋"/>
          <w:sz w:val="32"/>
          <w:szCs w:val="32"/>
          <w:lang w:val="en-US" w:eastAsia="zh-CN"/>
        </w:rPr>
        <w:t>委员</w:t>
      </w:r>
      <w:r>
        <w:rPr>
          <w:rFonts w:ascii="仿宋" w:hAnsi="仿宋" w:eastAsia="仿宋" w:cs="仿宋"/>
          <w:sz w:val="32"/>
          <w:szCs w:val="32"/>
          <w:lang w:val="en-US"/>
        </w:rPr>
        <w:t>办公会</w:t>
      </w:r>
      <w:r>
        <w:rPr>
          <w:rFonts w:hint="eastAsia" w:ascii="仿宋" w:hAnsi="仿宋" w:eastAsia="仿宋" w:cs="仿宋"/>
          <w:sz w:val="32"/>
          <w:szCs w:val="32"/>
          <w:lang w:val="en-US" w:eastAsia="zh-CN"/>
        </w:rPr>
        <w:t>；</w:t>
      </w:r>
    </w:p>
    <w:p>
      <w:pPr>
        <w:pStyle w:val="8"/>
        <w:framePr w:wrap="auto" w:vAnchor="margin" w:hAnchor="text" w:yAlign="inline"/>
        <w:ind w:firstLine="640" w:firstLineChars="200"/>
        <w:rPr>
          <w:rFonts w:hint="default" w:ascii="仿宋" w:hAnsi="仿宋" w:eastAsia="仿宋" w:cs="仿宋"/>
          <w:sz w:val="32"/>
          <w:szCs w:val="32"/>
          <w:lang w:val="en-US"/>
        </w:rPr>
      </w:pPr>
      <w:r>
        <w:rPr>
          <w:rFonts w:hint="eastAsia" w:ascii="仿宋" w:hAnsi="仿宋" w:eastAsia="仿宋" w:cs="仿宋"/>
          <w:sz w:val="32"/>
          <w:szCs w:val="32"/>
          <w:lang w:val="en-US" w:eastAsia="zh-CN"/>
        </w:rPr>
        <w:t>2.</w:t>
      </w:r>
      <w:r>
        <w:rPr>
          <w:rFonts w:ascii="仿宋" w:hAnsi="仿宋" w:eastAsia="仿宋" w:cs="仿宋"/>
          <w:sz w:val="32"/>
          <w:szCs w:val="32"/>
          <w:lang w:val="en-US"/>
        </w:rPr>
        <w:t>专委会的会议议事事项由秘书处提出，报经主任委员和省高企协会理事长办公会议批准，并提前5个工作日通知</w:t>
      </w:r>
      <w:r>
        <w:rPr>
          <w:rFonts w:hint="eastAsia" w:ascii="仿宋" w:hAnsi="仿宋" w:eastAsia="仿宋" w:cs="仿宋"/>
          <w:sz w:val="32"/>
          <w:szCs w:val="32"/>
          <w:lang w:val="en-US" w:eastAsia="zh-CN"/>
        </w:rPr>
        <w:t>委员</w:t>
      </w:r>
      <w:r>
        <w:rPr>
          <w:rFonts w:ascii="仿宋" w:hAnsi="仿宋" w:eastAsia="仿宋" w:cs="仿宋"/>
          <w:sz w:val="32"/>
          <w:szCs w:val="32"/>
          <w:lang w:val="en-US"/>
        </w:rPr>
        <w:t>；</w:t>
      </w:r>
    </w:p>
    <w:p>
      <w:pPr>
        <w:pStyle w:val="8"/>
        <w:framePr w:wrap="auto" w:vAnchor="margin" w:hAnchor="text" w:yAlign="inline"/>
        <w:ind w:firstLine="640" w:firstLineChars="200"/>
        <w:rPr>
          <w:rFonts w:hint="eastAsia" w:ascii="仿宋" w:hAnsi="仿宋" w:eastAsia="仿宋" w:cs="仿宋"/>
          <w:b w:val="0"/>
          <w:bCs w:val="0"/>
          <w:i w:val="0"/>
          <w:caps w:val="0"/>
          <w:color w:val="auto"/>
          <w:spacing w:val="0"/>
          <w:sz w:val="32"/>
          <w:szCs w:val="32"/>
          <w:shd w:val="clear" w:fill="FFFFFF"/>
          <w:lang w:val="en-US" w:eastAsia="zh-CN"/>
        </w:rPr>
      </w:pPr>
      <w:r>
        <w:rPr>
          <w:rFonts w:hint="eastAsia" w:ascii="仿宋" w:hAnsi="仿宋" w:eastAsia="仿宋" w:cs="仿宋"/>
          <w:b w:val="0"/>
          <w:bCs w:val="0"/>
          <w:i w:val="0"/>
          <w:caps w:val="0"/>
          <w:color w:val="auto"/>
          <w:spacing w:val="0"/>
          <w:sz w:val="32"/>
          <w:szCs w:val="32"/>
          <w:shd w:val="clear" w:fill="FFFFFF"/>
          <w:lang w:val="en-US" w:eastAsia="zh-CN"/>
        </w:rPr>
        <w:t>3.委员</w:t>
      </w:r>
      <w:r>
        <w:rPr>
          <w:rFonts w:hint="eastAsia" w:ascii="仿宋" w:hAnsi="仿宋" w:eastAsia="仿宋" w:cs="仿宋"/>
          <w:b w:val="0"/>
          <w:bCs w:val="0"/>
          <w:i w:val="0"/>
          <w:caps w:val="0"/>
          <w:color w:val="auto"/>
          <w:spacing w:val="0"/>
          <w:sz w:val="32"/>
          <w:szCs w:val="32"/>
          <w:shd w:val="clear" w:fill="FFFFFF"/>
        </w:rPr>
        <w:t>代表大会</w:t>
      </w:r>
      <w:r>
        <w:rPr>
          <w:rFonts w:hint="eastAsia" w:ascii="仿宋" w:hAnsi="仿宋" w:eastAsia="仿宋" w:cs="仿宋"/>
          <w:b w:val="0"/>
          <w:bCs w:val="0"/>
          <w:i w:val="0"/>
          <w:caps w:val="0"/>
          <w:color w:val="auto"/>
          <w:spacing w:val="0"/>
          <w:sz w:val="32"/>
          <w:szCs w:val="32"/>
          <w:shd w:val="clear" w:fill="FFFFFF"/>
          <w:lang w:val="en-US" w:eastAsia="zh-CN"/>
        </w:rPr>
        <w:t>每1至2年召开一次。主要议事事项为</w:t>
      </w:r>
      <w:r>
        <w:rPr>
          <w:rFonts w:hint="eastAsia" w:ascii="仿宋" w:hAnsi="仿宋" w:eastAsia="仿宋" w:cs="仿宋"/>
          <w:b w:val="0"/>
          <w:bCs w:val="0"/>
          <w:i w:val="0"/>
          <w:caps w:val="0"/>
          <w:color w:val="auto"/>
          <w:spacing w:val="0"/>
          <w:sz w:val="32"/>
          <w:szCs w:val="32"/>
          <w:shd w:val="clear" w:fill="FFFFFF"/>
        </w:rPr>
        <w:t>制定和修改</w:t>
      </w:r>
      <w:r>
        <w:rPr>
          <w:rFonts w:hint="eastAsia" w:ascii="仿宋" w:hAnsi="仿宋" w:eastAsia="仿宋" w:cs="仿宋"/>
          <w:b w:val="0"/>
          <w:bCs w:val="0"/>
          <w:i w:val="0"/>
          <w:caps w:val="0"/>
          <w:color w:val="auto"/>
          <w:spacing w:val="0"/>
          <w:sz w:val="32"/>
          <w:szCs w:val="32"/>
          <w:shd w:val="clear" w:fill="FFFFFF"/>
          <w:lang w:val="en-US" w:eastAsia="zh-CN"/>
        </w:rPr>
        <w:t>规程，</w:t>
      </w:r>
      <w:r>
        <w:rPr>
          <w:rFonts w:hint="eastAsia" w:ascii="仿宋" w:hAnsi="仿宋" w:eastAsia="仿宋" w:cs="仿宋"/>
          <w:b w:val="0"/>
          <w:bCs w:val="0"/>
          <w:i w:val="0"/>
          <w:caps w:val="0"/>
          <w:color w:val="auto"/>
          <w:spacing w:val="0"/>
          <w:sz w:val="32"/>
          <w:szCs w:val="32"/>
          <w:shd w:val="clear" w:fill="FFFFFF"/>
        </w:rPr>
        <w:t>选举和罢免</w:t>
      </w:r>
      <w:r>
        <w:rPr>
          <w:rFonts w:hint="eastAsia" w:ascii="仿宋" w:hAnsi="仿宋" w:eastAsia="仿宋" w:cs="仿宋"/>
          <w:b w:val="0"/>
          <w:bCs w:val="0"/>
          <w:i w:val="0"/>
          <w:caps w:val="0"/>
          <w:color w:val="auto"/>
          <w:spacing w:val="0"/>
          <w:sz w:val="32"/>
          <w:szCs w:val="32"/>
          <w:shd w:val="clear" w:fill="FFFFFF"/>
          <w:lang w:val="en-US" w:eastAsia="zh-CN"/>
        </w:rPr>
        <w:t>专委会委员</w:t>
      </w:r>
      <w:r>
        <w:rPr>
          <w:rFonts w:hint="eastAsia" w:ascii="仿宋" w:hAnsi="仿宋" w:eastAsia="仿宋" w:cs="仿宋"/>
          <w:b w:val="0"/>
          <w:bCs w:val="0"/>
          <w:i w:val="0"/>
          <w:caps w:val="0"/>
          <w:color w:val="auto"/>
          <w:spacing w:val="0"/>
          <w:sz w:val="32"/>
          <w:szCs w:val="32"/>
          <w:shd w:val="clear" w:fill="FFFFFF"/>
          <w:lang w:eastAsia="zh-CN"/>
        </w:rPr>
        <w:t>，</w:t>
      </w:r>
      <w:r>
        <w:rPr>
          <w:rFonts w:hint="eastAsia" w:ascii="仿宋" w:hAnsi="仿宋" w:eastAsia="仿宋" w:cs="仿宋"/>
          <w:b w:val="0"/>
          <w:bCs w:val="0"/>
          <w:i w:val="0"/>
          <w:caps w:val="0"/>
          <w:color w:val="auto"/>
          <w:spacing w:val="0"/>
          <w:sz w:val="32"/>
          <w:szCs w:val="32"/>
          <w:shd w:val="clear" w:fill="FFFFFF"/>
          <w:lang w:val="en-US" w:eastAsia="zh-CN"/>
        </w:rPr>
        <w:t>审议</w:t>
      </w:r>
      <w:r>
        <w:rPr>
          <w:rFonts w:hint="eastAsia" w:ascii="仿宋" w:hAnsi="仿宋" w:eastAsia="仿宋" w:cs="仿宋"/>
          <w:b w:val="0"/>
          <w:bCs w:val="0"/>
          <w:i w:val="0"/>
          <w:caps w:val="0"/>
          <w:color w:val="auto"/>
          <w:spacing w:val="0"/>
          <w:sz w:val="32"/>
          <w:szCs w:val="32"/>
          <w:shd w:val="clear" w:fill="FFFFFF"/>
        </w:rPr>
        <w:t>年度工作报告和财务报告</w:t>
      </w:r>
      <w:r>
        <w:rPr>
          <w:rFonts w:hint="eastAsia" w:ascii="仿宋" w:hAnsi="仿宋" w:eastAsia="仿宋" w:cs="仿宋"/>
          <w:b w:val="0"/>
          <w:bCs w:val="0"/>
          <w:i w:val="0"/>
          <w:caps w:val="0"/>
          <w:color w:val="auto"/>
          <w:spacing w:val="0"/>
          <w:sz w:val="32"/>
          <w:szCs w:val="32"/>
          <w:shd w:val="clear" w:fill="FFFFFF"/>
          <w:lang w:val="en-US" w:eastAsia="zh-CN"/>
        </w:rPr>
        <w:t>以及对</w:t>
      </w:r>
      <w:r>
        <w:rPr>
          <w:rFonts w:hint="eastAsia" w:ascii="仿宋" w:hAnsi="仿宋" w:eastAsia="仿宋" w:cs="仿宋"/>
          <w:b w:val="0"/>
          <w:bCs w:val="0"/>
          <w:i w:val="0"/>
          <w:caps w:val="0"/>
          <w:color w:val="auto"/>
          <w:spacing w:val="0"/>
          <w:sz w:val="32"/>
          <w:szCs w:val="32"/>
          <w:shd w:val="clear" w:fill="FFFFFF"/>
        </w:rPr>
        <w:t>其他重大事宜</w:t>
      </w:r>
      <w:r>
        <w:rPr>
          <w:rFonts w:hint="eastAsia" w:ascii="仿宋" w:hAnsi="仿宋" w:eastAsia="仿宋" w:cs="仿宋"/>
          <w:b w:val="0"/>
          <w:bCs w:val="0"/>
          <w:i w:val="0"/>
          <w:caps w:val="0"/>
          <w:color w:val="auto"/>
          <w:spacing w:val="0"/>
          <w:sz w:val="32"/>
          <w:szCs w:val="32"/>
          <w:shd w:val="clear" w:fill="FFFFFF"/>
          <w:lang w:val="en-US" w:eastAsia="zh-CN"/>
        </w:rPr>
        <w:t>作出决议；</w:t>
      </w:r>
      <w:r>
        <w:rPr>
          <w:rFonts w:hint="eastAsia" w:ascii="仿宋" w:hAnsi="仿宋" w:eastAsia="仿宋" w:cs="仿宋"/>
          <w:b w:val="0"/>
          <w:bCs w:val="0"/>
          <w:i w:val="0"/>
          <w:caps w:val="0"/>
          <w:color w:val="auto"/>
          <w:spacing w:val="0"/>
          <w:sz w:val="32"/>
          <w:szCs w:val="32"/>
          <w:shd w:val="clear" w:fill="FFFFFF"/>
        </w:rPr>
        <w:br w:type="textWrapping"/>
      </w:r>
      <w:r>
        <w:rPr>
          <w:rFonts w:hint="eastAsia" w:ascii="仿宋" w:hAnsi="仿宋" w:eastAsia="仿宋" w:cs="仿宋"/>
          <w:b w:val="0"/>
          <w:bCs w:val="0"/>
          <w:i w:val="0"/>
          <w:caps w:val="0"/>
          <w:color w:val="auto"/>
          <w:spacing w:val="0"/>
          <w:sz w:val="32"/>
          <w:szCs w:val="32"/>
          <w:shd w:val="clear" w:fill="FFFFFF"/>
          <w:lang w:val="en-US" w:eastAsia="zh-CN"/>
        </w:rPr>
        <w:t xml:space="preserve">    委员</w:t>
      </w:r>
      <w:r>
        <w:rPr>
          <w:rFonts w:hint="eastAsia" w:ascii="仿宋" w:hAnsi="仿宋" w:eastAsia="仿宋" w:cs="仿宋"/>
          <w:b w:val="0"/>
          <w:bCs w:val="0"/>
          <w:i w:val="0"/>
          <w:caps w:val="0"/>
          <w:color w:val="auto"/>
          <w:spacing w:val="0"/>
          <w:sz w:val="32"/>
          <w:szCs w:val="32"/>
          <w:shd w:val="clear" w:fill="FFFFFF"/>
        </w:rPr>
        <w:t>代表大会须有2／3以上的</w:t>
      </w:r>
      <w:r>
        <w:rPr>
          <w:rFonts w:hint="eastAsia" w:ascii="仿宋" w:hAnsi="仿宋" w:eastAsia="仿宋" w:cs="仿宋"/>
          <w:b w:val="0"/>
          <w:bCs w:val="0"/>
          <w:i w:val="0"/>
          <w:caps w:val="0"/>
          <w:color w:val="auto"/>
          <w:spacing w:val="0"/>
          <w:sz w:val="32"/>
          <w:szCs w:val="32"/>
          <w:shd w:val="clear" w:fill="FFFFFF"/>
          <w:lang w:eastAsia="zh-CN"/>
        </w:rPr>
        <w:t>委员</w:t>
      </w:r>
      <w:r>
        <w:rPr>
          <w:rFonts w:hint="eastAsia" w:ascii="仿宋" w:hAnsi="仿宋" w:eastAsia="仿宋" w:cs="仿宋"/>
          <w:b w:val="0"/>
          <w:bCs w:val="0"/>
          <w:i w:val="0"/>
          <w:caps w:val="0"/>
          <w:color w:val="auto"/>
          <w:spacing w:val="0"/>
          <w:sz w:val="32"/>
          <w:szCs w:val="32"/>
          <w:shd w:val="clear" w:fill="FFFFFF"/>
        </w:rPr>
        <w:t>代表出席方能召开，其决议须获到会</w:t>
      </w:r>
      <w:r>
        <w:rPr>
          <w:rFonts w:hint="eastAsia" w:ascii="仿宋" w:hAnsi="仿宋" w:eastAsia="仿宋" w:cs="仿宋"/>
          <w:b w:val="0"/>
          <w:bCs w:val="0"/>
          <w:i w:val="0"/>
          <w:caps w:val="0"/>
          <w:color w:val="auto"/>
          <w:spacing w:val="0"/>
          <w:sz w:val="32"/>
          <w:szCs w:val="32"/>
          <w:shd w:val="clear" w:fill="FFFFFF"/>
          <w:lang w:eastAsia="zh-CN"/>
        </w:rPr>
        <w:t>委员</w:t>
      </w:r>
      <w:r>
        <w:rPr>
          <w:rFonts w:hint="eastAsia" w:ascii="仿宋" w:hAnsi="仿宋" w:eastAsia="仿宋" w:cs="仿宋"/>
          <w:b w:val="0"/>
          <w:bCs w:val="0"/>
          <w:i w:val="0"/>
          <w:caps w:val="0"/>
          <w:color w:val="auto"/>
          <w:spacing w:val="0"/>
          <w:sz w:val="32"/>
          <w:szCs w:val="32"/>
          <w:shd w:val="clear" w:fill="FFFFFF"/>
        </w:rPr>
        <w:t>代表（或授权代表）半数以上表决通过方能生效</w:t>
      </w:r>
      <w:r>
        <w:rPr>
          <w:rFonts w:hint="eastAsia" w:ascii="仿宋" w:hAnsi="仿宋" w:eastAsia="仿宋" w:cs="仿宋"/>
          <w:b w:val="0"/>
          <w:bCs w:val="0"/>
          <w:i w:val="0"/>
          <w:caps w:val="0"/>
          <w:color w:val="auto"/>
          <w:spacing w:val="0"/>
          <w:sz w:val="32"/>
          <w:szCs w:val="32"/>
          <w:shd w:val="clear" w:fill="FFFFFF"/>
          <w:lang w:eastAsia="zh-CN"/>
        </w:rPr>
        <w:t>；</w:t>
      </w:r>
      <w:r>
        <w:rPr>
          <w:rFonts w:hint="eastAsia" w:ascii="仿宋" w:hAnsi="仿宋" w:eastAsia="仿宋" w:cs="仿宋"/>
          <w:b w:val="0"/>
          <w:bCs w:val="0"/>
          <w:i w:val="0"/>
          <w:caps w:val="0"/>
          <w:color w:val="auto"/>
          <w:spacing w:val="0"/>
          <w:sz w:val="32"/>
          <w:szCs w:val="32"/>
          <w:shd w:val="clear" w:fill="FFFFFF"/>
        </w:rPr>
        <w:br w:type="textWrapping"/>
      </w:r>
      <w:r>
        <w:rPr>
          <w:rFonts w:hint="eastAsia" w:ascii="仿宋" w:hAnsi="仿宋" w:eastAsia="仿宋" w:cs="仿宋"/>
          <w:b w:val="0"/>
          <w:bCs w:val="0"/>
          <w:i w:val="0"/>
          <w:caps w:val="0"/>
          <w:color w:val="auto"/>
          <w:spacing w:val="0"/>
          <w:sz w:val="32"/>
          <w:szCs w:val="32"/>
          <w:shd w:val="clear" w:fill="FFFFFF"/>
          <w:lang w:val="en-US" w:eastAsia="zh-CN"/>
        </w:rPr>
        <w:t xml:space="preserve">    4.常务委员会每年召开1至2次会议，</w:t>
      </w:r>
      <w:r>
        <w:rPr>
          <w:rFonts w:hint="eastAsia" w:ascii="仿宋" w:hAnsi="仿宋" w:eastAsia="仿宋" w:cs="仿宋"/>
          <w:b w:val="0"/>
          <w:bCs w:val="0"/>
          <w:i w:val="0"/>
          <w:caps w:val="0"/>
          <w:color w:val="auto"/>
          <w:spacing w:val="0"/>
          <w:sz w:val="32"/>
          <w:szCs w:val="32"/>
          <w:shd w:val="clear" w:fill="FFFFFF"/>
        </w:rPr>
        <w:t>在闭会期间领导本</w:t>
      </w:r>
      <w:r>
        <w:rPr>
          <w:rFonts w:hint="eastAsia" w:ascii="仿宋" w:hAnsi="仿宋" w:eastAsia="仿宋" w:cs="仿宋"/>
          <w:b w:val="0"/>
          <w:bCs w:val="0"/>
          <w:i w:val="0"/>
          <w:caps w:val="0"/>
          <w:color w:val="auto"/>
          <w:spacing w:val="0"/>
          <w:sz w:val="32"/>
          <w:szCs w:val="32"/>
          <w:shd w:val="clear" w:fill="FFFFFF"/>
          <w:lang w:val="en-US" w:eastAsia="zh-CN"/>
        </w:rPr>
        <w:t>专委会</w:t>
      </w:r>
      <w:r>
        <w:rPr>
          <w:rFonts w:hint="eastAsia" w:ascii="仿宋" w:hAnsi="仿宋" w:eastAsia="仿宋" w:cs="仿宋"/>
          <w:b w:val="0"/>
          <w:bCs w:val="0"/>
          <w:i w:val="0"/>
          <w:caps w:val="0"/>
          <w:color w:val="auto"/>
          <w:spacing w:val="0"/>
          <w:sz w:val="32"/>
          <w:szCs w:val="32"/>
          <w:shd w:val="clear" w:fill="FFFFFF"/>
        </w:rPr>
        <w:t>开展日常工作，对</w:t>
      </w:r>
      <w:r>
        <w:rPr>
          <w:rFonts w:hint="eastAsia" w:ascii="仿宋" w:hAnsi="仿宋" w:eastAsia="仿宋" w:cs="仿宋"/>
          <w:b w:val="0"/>
          <w:bCs w:val="0"/>
          <w:i w:val="0"/>
          <w:caps w:val="0"/>
          <w:color w:val="auto"/>
          <w:spacing w:val="0"/>
          <w:sz w:val="32"/>
          <w:szCs w:val="32"/>
          <w:shd w:val="clear" w:fill="FFFFFF"/>
          <w:lang w:eastAsia="zh-CN"/>
        </w:rPr>
        <w:t>委员</w:t>
      </w:r>
      <w:r>
        <w:rPr>
          <w:rFonts w:hint="eastAsia" w:ascii="仿宋" w:hAnsi="仿宋" w:eastAsia="仿宋" w:cs="仿宋"/>
          <w:b w:val="0"/>
          <w:bCs w:val="0"/>
          <w:i w:val="0"/>
          <w:caps w:val="0"/>
          <w:color w:val="auto"/>
          <w:spacing w:val="0"/>
          <w:sz w:val="32"/>
          <w:szCs w:val="32"/>
          <w:shd w:val="clear" w:fill="FFFFFF"/>
        </w:rPr>
        <w:t>代表大会负责</w:t>
      </w:r>
      <w:r>
        <w:rPr>
          <w:rFonts w:hint="eastAsia" w:ascii="仿宋" w:hAnsi="仿宋" w:eastAsia="仿宋" w:cs="仿宋"/>
          <w:b w:val="0"/>
          <w:bCs w:val="0"/>
          <w:i w:val="0"/>
          <w:caps w:val="0"/>
          <w:color w:val="auto"/>
          <w:spacing w:val="0"/>
          <w:sz w:val="32"/>
          <w:szCs w:val="32"/>
          <w:shd w:val="clear" w:fill="FFFFFF"/>
          <w:lang w:eastAsia="zh-CN"/>
        </w:rPr>
        <w:t>，</w:t>
      </w:r>
      <w:r>
        <w:rPr>
          <w:rFonts w:hint="eastAsia" w:ascii="仿宋" w:hAnsi="仿宋" w:eastAsia="仿宋" w:cs="仿宋"/>
          <w:b w:val="0"/>
          <w:bCs w:val="0"/>
          <w:i w:val="0"/>
          <w:caps w:val="0"/>
          <w:color w:val="auto"/>
          <w:spacing w:val="0"/>
          <w:sz w:val="32"/>
          <w:szCs w:val="32"/>
          <w:shd w:val="clear" w:fill="FFFFFF"/>
        </w:rPr>
        <w:t>情况特殊的，也可采用通讯形式召开。</w:t>
      </w:r>
      <w:r>
        <w:rPr>
          <w:rFonts w:hint="eastAsia" w:ascii="仿宋" w:hAnsi="仿宋" w:eastAsia="仿宋" w:cs="仿宋"/>
          <w:b w:val="0"/>
          <w:bCs w:val="0"/>
          <w:i w:val="0"/>
          <w:caps w:val="0"/>
          <w:color w:val="auto"/>
          <w:spacing w:val="0"/>
          <w:sz w:val="32"/>
          <w:szCs w:val="32"/>
          <w:shd w:val="clear" w:fill="FFFFFF"/>
          <w:lang w:val="en-US" w:eastAsia="zh-CN"/>
        </w:rPr>
        <w:t>主要议事事项为</w:t>
      </w:r>
      <w:r>
        <w:rPr>
          <w:rFonts w:hint="eastAsia" w:ascii="仿宋" w:hAnsi="仿宋" w:eastAsia="仿宋" w:cs="仿宋"/>
          <w:b w:val="0"/>
          <w:bCs w:val="0"/>
          <w:i w:val="0"/>
          <w:caps w:val="0"/>
          <w:color w:val="auto"/>
          <w:spacing w:val="0"/>
          <w:sz w:val="32"/>
          <w:szCs w:val="32"/>
          <w:shd w:val="clear" w:fill="FFFFFF"/>
        </w:rPr>
        <w:t>执行会员代表大会的决议</w:t>
      </w:r>
      <w:r>
        <w:rPr>
          <w:rFonts w:hint="eastAsia" w:ascii="仿宋" w:hAnsi="仿宋" w:eastAsia="仿宋" w:cs="仿宋"/>
          <w:b w:val="0"/>
          <w:bCs w:val="0"/>
          <w:i w:val="0"/>
          <w:caps w:val="0"/>
          <w:color w:val="auto"/>
          <w:spacing w:val="0"/>
          <w:sz w:val="32"/>
          <w:szCs w:val="32"/>
          <w:shd w:val="clear" w:fill="FFFFFF"/>
          <w:lang w:eastAsia="zh-CN"/>
        </w:rPr>
        <w:t>，</w:t>
      </w:r>
      <w:r>
        <w:rPr>
          <w:rFonts w:hint="eastAsia" w:ascii="仿宋" w:hAnsi="仿宋" w:eastAsia="仿宋" w:cs="仿宋"/>
          <w:b w:val="0"/>
          <w:bCs w:val="0"/>
          <w:i w:val="0"/>
          <w:caps w:val="0"/>
          <w:color w:val="auto"/>
          <w:spacing w:val="0"/>
          <w:sz w:val="32"/>
          <w:szCs w:val="32"/>
          <w:shd w:val="clear" w:fill="FFFFFF"/>
        </w:rPr>
        <w:t>制定</w:t>
      </w:r>
      <w:r>
        <w:rPr>
          <w:rFonts w:hint="eastAsia" w:ascii="仿宋" w:hAnsi="仿宋" w:eastAsia="仿宋" w:cs="仿宋"/>
          <w:b w:val="0"/>
          <w:bCs w:val="0"/>
          <w:i w:val="0"/>
          <w:caps w:val="0"/>
          <w:color w:val="auto"/>
          <w:spacing w:val="0"/>
          <w:sz w:val="32"/>
          <w:szCs w:val="32"/>
          <w:shd w:val="clear" w:fill="FFFFFF"/>
          <w:lang w:val="en-US" w:eastAsia="zh-CN"/>
        </w:rPr>
        <w:t>专委会</w:t>
      </w:r>
      <w:r>
        <w:rPr>
          <w:rFonts w:hint="eastAsia" w:ascii="仿宋" w:hAnsi="仿宋" w:eastAsia="仿宋" w:cs="仿宋"/>
          <w:b w:val="0"/>
          <w:bCs w:val="0"/>
          <w:i w:val="0"/>
          <w:caps w:val="0"/>
          <w:color w:val="auto"/>
          <w:spacing w:val="0"/>
          <w:sz w:val="32"/>
          <w:szCs w:val="32"/>
          <w:shd w:val="clear" w:fill="FFFFFF"/>
        </w:rPr>
        <w:t>的中、近期工作计划</w:t>
      </w:r>
      <w:r>
        <w:rPr>
          <w:rFonts w:hint="eastAsia" w:ascii="仿宋" w:hAnsi="仿宋" w:eastAsia="仿宋" w:cs="仿宋"/>
          <w:b w:val="0"/>
          <w:bCs w:val="0"/>
          <w:i w:val="0"/>
          <w:caps w:val="0"/>
          <w:color w:val="auto"/>
          <w:spacing w:val="0"/>
          <w:sz w:val="32"/>
          <w:szCs w:val="32"/>
          <w:shd w:val="clear" w:fill="FFFFFF"/>
          <w:lang w:eastAsia="zh-CN"/>
        </w:rPr>
        <w:t>，</w:t>
      </w:r>
      <w:r>
        <w:rPr>
          <w:rFonts w:hint="eastAsia" w:ascii="仿宋" w:hAnsi="仿宋" w:eastAsia="仿宋" w:cs="仿宋"/>
          <w:b w:val="0"/>
          <w:bCs w:val="0"/>
          <w:i w:val="0"/>
          <w:caps w:val="0"/>
          <w:color w:val="auto"/>
          <w:spacing w:val="0"/>
          <w:sz w:val="32"/>
          <w:szCs w:val="32"/>
          <w:shd w:val="clear" w:fill="FFFFFF"/>
        </w:rPr>
        <w:t>选举和罢免</w:t>
      </w:r>
      <w:r>
        <w:rPr>
          <w:rFonts w:hint="eastAsia" w:ascii="仿宋" w:hAnsi="仿宋" w:eastAsia="仿宋" w:cs="仿宋"/>
          <w:b w:val="0"/>
          <w:bCs w:val="0"/>
          <w:i w:val="0"/>
          <w:caps w:val="0"/>
          <w:color w:val="auto"/>
          <w:spacing w:val="0"/>
          <w:sz w:val="32"/>
          <w:szCs w:val="32"/>
          <w:shd w:val="clear" w:fill="FFFFFF"/>
          <w:lang w:val="en-US" w:eastAsia="zh-CN"/>
        </w:rPr>
        <w:t>主任委员</w:t>
      </w:r>
      <w:r>
        <w:rPr>
          <w:rFonts w:hint="eastAsia" w:ascii="仿宋" w:hAnsi="仿宋" w:eastAsia="仿宋" w:cs="仿宋"/>
          <w:b w:val="0"/>
          <w:bCs w:val="0"/>
          <w:i w:val="0"/>
          <w:caps w:val="0"/>
          <w:color w:val="auto"/>
          <w:spacing w:val="0"/>
          <w:sz w:val="32"/>
          <w:szCs w:val="32"/>
          <w:shd w:val="clear" w:fill="FFFFFF"/>
        </w:rPr>
        <w:t>、副</w:t>
      </w:r>
      <w:r>
        <w:rPr>
          <w:rFonts w:hint="eastAsia" w:ascii="仿宋" w:hAnsi="仿宋" w:eastAsia="仿宋" w:cs="仿宋"/>
          <w:b w:val="0"/>
          <w:bCs w:val="0"/>
          <w:i w:val="0"/>
          <w:caps w:val="0"/>
          <w:color w:val="auto"/>
          <w:spacing w:val="0"/>
          <w:sz w:val="32"/>
          <w:szCs w:val="32"/>
          <w:shd w:val="clear" w:fill="FFFFFF"/>
          <w:lang w:val="en-US" w:eastAsia="zh-CN"/>
        </w:rPr>
        <w:t>主任委员</w:t>
      </w:r>
      <w:r>
        <w:rPr>
          <w:rFonts w:hint="eastAsia" w:ascii="仿宋" w:hAnsi="仿宋" w:eastAsia="仿宋" w:cs="仿宋"/>
          <w:b w:val="0"/>
          <w:bCs w:val="0"/>
          <w:i w:val="0"/>
          <w:caps w:val="0"/>
          <w:color w:val="auto"/>
          <w:spacing w:val="0"/>
          <w:sz w:val="32"/>
          <w:szCs w:val="32"/>
          <w:shd w:val="clear" w:fill="FFFFFF"/>
        </w:rPr>
        <w:t>、</w:t>
      </w:r>
      <w:r>
        <w:rPr>
          <w:rFonts w:hint="eastAsia" w:ascii="仿宋" w:hAnsi="仿宋" w:eastAsia="仿宋" w:cs="仿宋"/>
          <w:b w:val="0"/>
          <w:bCs w:val="0"/>
          <w:i w:val="0"/>
          <w:caps w:val="0"/>
          <w:color w:val="auto"/>
          <w:spacing w:val="0"/>
          <w:sz w:val="32"/>
          <w:szCs w:val="32"/>
          <w:shd w:val="clear" w:fill="FFFFFF"/>
          <w:lang w:eastAsia="zh-CN"/>
        </w:rPr>
        <w:t>常委委员</w:t>
      </w:r>
      <w:r>
        <w:rPr>
          <w:rFonts w:hint="eastAsia" w:ascii="仿宋" w:hAnsi="仿宋" w:eastAsia="仿宋" w:cs="仿宋"/>
          <w:b w:val="0"/>
          <w:bCs w:val="0"/>
          <w:i w:val="0"/>
          <w:caps w:val="0"/>
          <w:color w:val="auto"/>
          <w:spacing w:val="0"/>
          <w:sz w:val="32"/>
          <w:szCs w:val="32"/>
          <w:shd w:val="clear" w:fill="FFFFFF"/>
          <w:lang w:val="en-US" w:eastAsia="zh-CN"/>
        </w:rPr>
        <w:t>、</w:t>
      </w:r>
      <w:r>
        <w:rPr>
          <w:rFonts w:hint="eastAsia" w:ascii="仿宋" w:hAnsi="仿宋" w:eastAsia="仿宋" w:cs="仿宋"/>
          <w:b w:val="0"/>
          <w:bCs w:val="0"/>
          <w:i w:val="0"/>
          <w:caps w:val="0"/>
          <w:color w:val="auto"/>
          <w:spacing w:val="0"/>
          <w:sz w:val="32"/>
          <w:szCs w:val="32"/>
          <w:shd w:val="clear" w:fill="FFFFFF"/>
        </w:rPr>
        <w:t>秘书长</w:t>
      </w:r>
      <w:r>
        <w:rPr>
          <w:rFonts w:hint="eastAsia" w:ascii="仿宋" w:hAnsi="仿宋" w:eastAsia="仿宋" w:cs="仿宋"/>
          <w:b w:val="0"/>
          <w:bCs w:val="0"/>
          <w:i w:val="0"/>
          <w:caps w:val="0"/>
          <w:color w:val="auto"/>
          <w:spacing w:val="0"/>
          <w:sz w:val="32"/>
          <w:szCs w:val="32"/>
          <w:shd w:val="clear" w:fill="FFFFFF"/>
          <w:lang w:eastAsia="zh-CN"/>
        </w:rPr>
        <w:t>，</w:t>
      </w:r>
      <w:r>
        <w:rPr>
          <w:rFonts w:hint="eastAsia" w:ascii="仿宋" w:hAnsi="仿宋" w:eastAsia="仿宋" w:cs="仿宋"/>
          <w:b w:val="0"/>
          <w:bCs w:val="0"/>
          <w:i w:val="0"/>
          <w:caps w:val="0"/>
          <w:color w:val="auto"/>
          <w:spacing w:val="0"/>
          <w:sz w:val="32"/>
          <w:szCs w:val="32"/>
          <w:shd w:val="clear" w:fill="FFFFFF"/>
        </w:rPr>
        <w:t>决定</w:t>
      </w:r>
      <w:r>
        <w:rPr>
          <w:rFonts w:hint="eastAsia" w:ascii="仿宋" w:hAnsi="仿宋" w:eastAsia="仿宋" w:cs="仿宋"/>
          <w:b w:val="0"/>
          <w:bCs w:val="0"/>
          <w:i w:val="0"/>
          <w:caps w:val="0"/>
          <w:color w:val="auto"/>
          <w:spacing w:val="0"/>
          <w:sz w:val="32"/>
          <w:szCs w:val="32"/>
          <w:shd w:val="clear" w:fill="FFFFFF"/>
          <w:lang w:eastAsia="zh-CN"/>
        </w:rPr>
        <w:t>委员</w:t>
      </w:r>
      <w:r>
        <w:rPr>
          <w:rFonts w:hint="eastAsia" w:ascii="仿宋" w:hAnsi="仿宋" w:eastAsia="仿宋" w:cs="仿宋"/>
          <w:b w:val="0"/>
          <w:bCs w:val="0"/>
          <w:i w:val="0"/>
          <w:caps w:val="0"/>
          <w:color w:val="auto"/>
          <w:spacing w:val="0"/>
          <w:sz w:val="32"/>
          <w:szCs w:val="32"/>
          <w:shd w:val="clear" w:fill="FFFFFF"/>
        </w:rPr>
        <w:t>的吸收和除名</w:t>
      </w:r>
      <w:r>
        <w:rPr>
          <w:rFonts w:hint="eastAsia" w:ascii="仿宋" w:hAnsi="仿宋" w:eastAsia="仿宋" w:cs="仿宋"/>
          <w:b w:val="0"/>
          <w:bCs w:val="0"/>
          <w:i w:val="0"/>
          <w:caps w:val="0"/>
          <w:color w:val="auto"/>
          <w:spacing w:val="0"/>
          <w:sz w:val="32"/>
          <w:szCs w:val="32"/>
          <w:shd w:val="clear" w:fill="FFFFFF"/>
          <w:lang w:eastAsia="zh-CN"/>
        </w:rPr>
        <w:t>，</w:t>
      </w:r>
      <w:r>
        <w:rPr>
          <w:rFonts w:hint="eastAsia" w:ascii="仿宋" w:hAnsi="仿宋" w:eastAsia="仿宋" w:cs="仿宋"/>
          <w:b w:val="0"/>
          <w:bCs w:val="0"/>
          <w:i w:val="0"/>
          <w:caps w:val="0"/>
          <w:color w:val="auto"/>
          <w:spacing w:val="0"/>
          <w:sz w:val="32"/>
          <w:szCs w:val="32"/>
          <w:shd w:val="clear" w:fill="FFFFFF"/>
        </w:rPr>
        <w:t>决定其他重大事项</w:t>
      </w:r>
      <w:r>
        <w:rPr>
          <w:rFonts w:hint="eastAsia" w:ascii="仿宋" w:hAnsi="仿宋" w:eastAsia="仿宋" w:cs="仿宋"/>
          <w:b w:val="0"/>
          <w:bCs w:val="0"/>
          <w:i w:val="0"/>
          <w:caps w:val="0"/>
          <w:color w:val="auto"/>
          <w:spacing w:val="0"/>
          <w:sz w:val="32"/>
          <w:szCs w:val="32"/>
          <w:shd w:val="clear" w:fill="FFFFFF"/>
          <w:lang w:eastAsia="zh-CN"/>
        </w:rPr>
        <w:t>；</w:t>
      </w:r>
      <w:r>
        <w:rPr>
          <w:rFonts w:hint="eastAsia" w:ascii="仿宋" w:hAnsi="仿宋" w:eastAsia="仿宋" w:cs="仿宋"/>
          <w:b w:val="0"/>
          <w:bCs w:val="0"/>
          <w:i w:val="0"/>
          <w:caps w:val="0"/>
          <w:color w:val="auto"/>
          <w:spacing w:val="0"/>
          <w:sz w:val="32"/>
          <w:szCs w:val="32"/>
          <w:shd w:val="clear" w:fill="FFFFFF"/>
        </w:rPr>
        <w:br w:type="textWrapping"/>
      </w:r>
      <w:r>
        <w:rPr>
          <w:rFonts w:hint="eastAsia" w:ascii="仿宋" w:hAnsi="仿宋" w:eastAsia="仿宋" w:cs="仿宋"/>
          <w:b w:val="0"/>
          <w:bCs w:val="0"/>
          <w:i w:val="0"/>
          <w:caps w:val="0"/>
          <w:color w:val="auto"/>
          <w:spacing w:val="0"/>
          <w:sz w:val="32"/>
          <w:szCs w:val="32"/>
          <w:shd w:val="clear" w:fill="FFFFFF"/>
          <w:lang w:val="en-US" w:eastAsia="zh-CN"/>
        </w:rPr>
        <w:t xml:space="preserve">    常务委员会</w:t>
      </w:r>
      <w:r>
        <w:rPr>
          <w:rFonts w:hint="eastAsia" w:ascii="仿宋" w:hAnsi="仿宋" w:eastAsia="仿宋" w:cs="仿宋"/>
          <w:b w:val="0"/>
          <w:bCs w:val="0"/>
          <w:i w:val="0"/>
          <w:caps w:val="0"/>
          <w:color w:val="auto"/>
          <w:spacing w:val="0"/>
          <w:sz w:val="32"/>
          <w:szCs w:val="32"/>
          <w:shd w:val="clear" w:fill="FFFFFF"/>
        </w:rPr>
        <w:t>须有2/3以上</w:t>
      </w:r>
      <w:r>
        <w:rPr>
          <w:rFonts w:hint="eastAsia" w:ascii="仿宋" w:hAnsi="仿宋" w:eastAsia="仿宋" w:cs="仿宋"/>
          <w:b w:val="0"/>
          <w:bCs w:val="0"/>
          <w:i w:val="0"/>
          <w:caps w:val="0"/>
          <w:color w:val="auto"/>
          <w:spacing w:val="0"/>
          <w:sz w:val="32"/>
          <w:szCs w:val="32"/>
          <w:shd w:val="clear" w:fill="FFFFFF"/>
          <w:lang w:eastAsia="zh-CN"/>
        </w:rPr>
        <w:t>常务委员</w:t>
      </w:r>
      <w:r>
        <w:rPr>
          <w:rFonts w:hint="eastAsia" w:ascii="仿宋" w:hAnsi="仿宋" w:eastAsia="仿宋" w:cs="仿宋"/>
          <w:b w:val="0"/>
          <w:bCs w:val="0"/>
          <w:i w:val="0"/>
          <w:caps w:val="0"/>
          <w:color w:val="auto"/>
          <w:spacing w:val="0"/>
          <w:sz w:val="32"/>
          <w:szCs w:val="32"/>
          <w:shd w:val="clear" w:fill="FFFFFF"/>
        </w:rPr>
        <w:t>出席方能召开，其决议须获到会</w:t>
      </w:r>
      <w:r>
        <w:rPr>
          <w:rFonts w:hint="eastAsia" w:ascii="仿宋" w:hAnsi="仿宋" w:eastAsia="仿宋" w:cs="仿宋"/>
          <w:b w:val="0"/>
          <w:bCs w:val="0"/>
          <w:i w:val="0"/>
          <w:caps w:val="0"/>
          <w:color w:val="auto"/>
          <w:spacing w:val="0"/>
          <w:sz w:val="32"/>
          <w:szCs w:val="32"/>
          <w:shd w:val="clear" w:fill="FFFFFF"/>
          <w:lang w:eastAsia="zh-CN"/>
        </w:rPr>
        <w:t>常务委员</w:t>
      </w:r>
      <w:r>
        <w:rPr>
          <w:rFonts w:hint="eastAsia" w:ascii="仿宋" w:hAnsi="仿宋" w:eastAsia="仿宋" w:cs="仿宋"/>
          <w:b w:val="0"/>
          <w:bCs w:val="0"/>
          <w:i w:val="0"/>
          <w:caps w:val="0"/>
          <w:color w:val="auto"/>
          <w:spacing w:val="0"/>
          <w:sz w:val="32"/>
          <w:szCs w:val="32"/>
          <w:shd w:val="clear" w:fill="FFFFFF"/>
        </w:rPr>
        <w:t>2/3以上表决通过方能生效。因特殊情况不能到会的，可以委托代理人出席会议</w:t>
      </w:r>
      <w:r>
        <w:rPr>
          <w:rFonts w:hint="eastAsia" w:ascii="仿宋" w:hAnsi="仿宋" w:eastAsia="仿宋" w:cs="仿宋"/>
          <w:b w:val="0"/>
          <w:bCs w:val="0"/>
          <w:i w:val="0"/>
          <w:caps w:val="0"/>
          <w:color w:val="auto"/>
          <w:spacing w:val="0"/>
          <w:sz w:val="32"/>
          <w:szCs w:val="32"/>
          <w:shd w:val="clear" w:fill="FFFFFF"/>
          <w:lang w:val="en-US" w:eastAsia="zh-CN"/>
        </w:rPr>
        <w:t>或书面方式</w:t>
      </w:r>
      <w:r>
        <w:rPr>
          <w:rFonts w:hint="eastAsia" w:ascii="仿宋" w:hAnsi="仿宋" w:eastAsia="仿宋" w:cs="仿宋"/>
          <w:b w:val="0"/>
          <w:bCs w:val="0"/>
          <w:i w:val="0"/>
          <w:caps w:val="0"/>
          <w:color w:val="auto"/>
          <w:spacing w:val="0"/>
          <w:sz w:val="32"/>
          <w:szCs w:val="32"/>
          <w:shd w:val="clear" w:fill="FFFFFF"/>
        </w:rPr>
        <w:t>行使表决权</w:t>
      </w:r>
      <w:r>
        <w:rPr>
          <w:rFonts w:hint="eastAsia" w:ascii="仿宋" w:hAnsi="仿宋" w:eastAsia="仿宋" w:cs="仿宋"/>
          <w:b w:val="0"/>
          <w:bCs w:val="0"/>
          <w:i w:val="0"/>
          <w:caps w:val="0"/>
          <w:color w:val="auto"/>
          <w:spacing w:val="0"/>
          <w:sz w:val="32"/>
          <w:szCs w:val="32"/>
          <w:shd w:val="clear" w:fill="FFFFFF"/>
          <w:lang w:eastAsia="zh-CN"/>
        </w:rPr>
        <w:t>；</w:t>
      </w:r>
      <w:r>
        <w:rPr>
          <w:rFonts w:hint="eastAsia" w:ascii="仿宋" w:hAnsi="仿宋" w:eastAsia="仿宋" w:cs="仿宋"/>
          <w:b w:val="0"/>
          <w:bCs w:val="0"/>
          <w:i w:val="0"/>
          <w:caps w:val="0"/>
          <w:color w:val="auto"/>
          <w:spacing w:val="0"/>
          <w:sz w:val="32"/>
          <w:szCs w:val="32"/>
          <w:shd w:val="clear" w:fill="FFFFFF"/>
        </w:rPr>
        <w:br w:type="textWrapping"/>
      </w:r>
      <w:r>
        <w:rPr>
          <w:rFonts w:hint="eastAsia" w:ascii="仿宋" w:hAnsi="仿宋" w:eastAsia="仿宋" w:cs="仿宋"/>
          <w:b w:val="0"/>
          <w:bCs w:val="0"/>
          <w:i w:val="0"/>
          <w:caps w:val="0"/>
          <w:color w:val="auto"/>
          <w:spacing w:val="0"/>
          <w:sz w:val="32"/>
          <w:szCs w:val="32"/>
          <w:shd w:val="clear" w:fill="FFFFFF"/>
          <w:lang w:val="en-US" w:eastAsia="zh-CN"/>
        </w:rPr>
        <w:t xml:space="preserve">    5.主任委员办公会议根据工作需要不定期召开。主要议事事项为执行委员代表大会、常务委员会决议，筹备常务委员会、委员代表大会，制定专委会内部管理制度，处理专委会日常工作。</w:t>
      </w:r>
    </w:p>
    <w:p>
      <w:pPr>
        <w:pStyle w:val="8"/>
        <w:framePr w:wrap="auto" w:vAnchor="margin" w:hAnchor="text" w:yAlign="inline"/>
        <w:ind w:firstLine="640" w:firstLineChars="200"/>
        <w:rPr>
          <w:rFonts w:hint="default" w:ascii="仿宋" w:hAnsi="仿宋" w:eastAsia="仿宋" w:cs="仿宋"/>
          <w:b w:val="0"/>
          <w:bCs w:val="0"/>
          <w:i w:val="0"/>
          <w:caps w:val="0"/>
          <w:color w:val="auto"/>
          <w:spacing w:val="0"/>
          <w:sz w:val="32"/>
          <w:szCs w:val="32"/>
          <w:shd w:val="clear" w:fill="FFFFFF"/>
          <w:lang w:val="en-US" w:eastAsia="zh-CN"/>
        </w:rPr>
      </w:pPr>
      <w:r>
        <w:rPr>
          <w:rFonts w:hint="eastAsia" w:ascii="仿宋" w:hAnsi="仿宋" w:eastAsia="仿宋" w:cs="仿宋"/>
          <w:b w:val="0"/>
          <w:bCs w:val="0"/>
          <w:i w:val="0"/>
          <w:caps w:val="0"/>
          <w:color w:val="auto"/>
          <w:spacing w:val="0"/>
          <w:sz w:val="32"/>
          <w:szCs w:val="32"/>
          <w:shd w:val="clear" w:fill="FFFFFF"/>
          <w:lang w:val="en-US" w:eastAsia="zh-CN"/>
        </w:rPr>
        <w:t>主任委员办公会议由专委会主任委员主持召开或由主任委员授权由常务副主任委员主持召开。</w:t>
      </w:r>
    </w:p>
    <w:p>
      <w:pPr>
        <w:pStyle w:val="4"/>
        <w:widowControl/>
        <w:shd w:val="clear" w:color="auto" w:fill="FFFFFF"/>
        <w:spacing w:before="132" w:beforeAutospacing="0" w:afterAutospacing="0"/>
        <w:jc w:val="both"/>
        <w:rPr>
          <w:rStyle w:val="7"/>
          <w:rFonts w:ascii="仿宋" w:hAnsi="仿宋" w:eastAsia="仿宋" w:cs="仿宋"/>
          <w:b w:val="0"/>
          <w:color w:val="191919"/>
          <w:sz w:val="32"/>
          <w:szCs w:val="32"/>
          <w:shd w:val="clear" w:color="auto" w:fill="FFFFFF"/>
        </w:rPr>
      </w:pPr>
      <w:r>
        <w:rPr>
          <w:rFonts w:hint="eastAsia" w:ascii="仿宋" w:hAnsi="仿宋" w:eastAsia="仿宋" w:cs="仿宋"/>
          <w:sz w:val="32"/>
          <w:szCs w:val="32"/>
        </w:rPr>
        <w:t xml:space="preserve">   第十</w:t>
      </w:r>
      <w:r>
        <w:rPr>
          <w:rFonts w:hint="eastAsia" w:ascii="仿宋" w:hAnsi="仿宋" w:eastAsia="仿宋" w:cs="仿宋"/>
          <w:sz w:val="32"/>
          <w:szCs w:val="32"/>
          <w:lang w:eastAsia="zh-CN"/>
        </w:rPr>
        <w:t>二</w:t>
      </w:r>
      <w:r>
        <w:rPr>
          <w:rFonts w:hint="eastAsia" w:ascii="仿宋" w:hAnsi="仿宋" w:eastAsia="仿宋" w:cs="仿宋"/>
          <w:sz w:val="32"/>
          <w:szCs w:val="32"/>
        </w:rPr>
        <w:t>条</w:t>
      </w:r>
      <w:r>
        <w:rPr>
          <w:rFonts w:hint="eastAsia" w:ascii="仿宋" w:hAnsi="仿宋" w:eastAsia="仿宋" w:cs="仿宋"/>
          <w:sz w:val="32"/>
          <w:szCs w:val="32"/>
          <w:lang w:val="en-US" w:eastAsia="zh-CN"/>
        </w:rPr>
        <w:t xml:space="preserve">  委员</w:t>
      </w:r>
      <w:r>
        <w:rPr>
          <w:rFonts w:hint="eastAsia" w:ascii="仿宋" w:hAnsi="仿宋" w:eastAsia="仿宋" w:cs="仿宋"/>
          <w:sz w:val="32"/>
          <w:szCs w:val="32"/>
        </w:rPr>
        <w:t>退会应书面通知专委会。</w:t>
      </w:r>
      <w:r>
        <w:rPr>
          <w:rFonts w:hint="eastAsia" w:ascii="仿宋" w:hAnsi="仿宋" w:eastAsia="仿宋" w:cs="仿宋"/>
          <w:sz w:val="32"/>
          <w:szCs w:val="32"/>
          <w:lang w:eastAsia="zh-CN"/>
        </w:rPr>
        <w:t>委员</w:t>
      </w:r>
      <w:r>
        <w:rPr>
          <w:rFonts w:hint="eastAsia" w:ascii="仿宋" w:hAnsi="仿宋" w:eastAsia="仿宋" w:cs="仿宋"/>
          <w:sz w:val="32"/>
          <w:szCs w:val="32"/>
        </w:rPr>
        <w:t>如果一年不缴纳会费或无故不参加专委会活动的，视为自动退会。</w:t>
      </w:r>
      <w:r>
        <w:rPr>
          <w:rFonts w:hint="eastAsia" w:ascii="仿宋" w:hAnsi="仿宋" w:eastAsia="仿宋" w:cs="仿宋"/>
          <w:sz w:val="32"/>
          <w:szCs w:val="32"/>
        </w:rPr>
        <w:br w:type="textWrapping"/>
      </w:r>
      <w:r>
        <w:rPr>
          <w:rFonts w:hint="eastAsia" w:ascii="仿宋" w:hAnsi="仿宋" w:eastAsia="仿宋" w:cs="仿宋"/>
          <w:sz w:val="32"/>
          <w:szCs w:val="32"/>
        </w:rPr>
        <w:t xml:space="preserve">    第十</w:t>
      </w:r>
      <w:r>
        <w:rPr>
          <w:rFonts w:hint="eastAsia" w:ascii="仿宋" w:hAnsi="仿宋" w:eastAsia="仿宋" w:cs="仿宋"/>
          <w:sz w:val="32"/>
          <w:szCs w:val="32"/>
          <w:lang w:eastAsia="zh-CN"/>
        </w:rPr>
        <w:t>三</w:t>
      </w:r>
      <w:r>
        <w:rPr>
          <w:rFonts w:hint="eastAsia" w:ascii="仿宋" w:hAnsi="仿宋" w:eastAsia="仿宋" w:cs="仿宋"/>
          <w:sz w:val="32"/>
          <w:szCs w:val="32"/>
        </w:rPr>
        <w:t xml:space="preserve">条 </w:t>
      </w:r>
      <w:r>
        <w:rPr>
          <w:rFonts w:hint="eastAsia" w:ascii="仿宋" w:hAnsi="仿宋" w:eastAsia="仿宋" w:cs="仿宋"/>
          <w:sz w:val="32"/>
          <w:szCs w:val="32"/>
          <w:lang w:val="en-US" w:eastAsia="zh-CN"/>
        </w:rPr>
        <w:t xml:space="preserve"> 委员</w:t>
      </w:r>
      <w:r>
        <w:rPr>
          <w:rFonts w:hint="eastAsia" w:ascii="仿宋" w:hAnsi="仿宋" w:eastAsia="仿宋" w:cs="仿宋"/>
          <w:sz w:val="32"/>
          <w:szCs w:val="32"/>
        </w:rPr>
        <w:t>如有严重违反高企协会章程、本规程或其他严重违法违规行为的，经理事会表决通过，予以除名。</w:t>
      </w:r>
    </w:p>
    <w:p>
      <w:pPr>
        <w:pStyle w:val="4"/>
        <w:widowControl/>
        <w:shd w:val="clear" w:color="auto" w:fill="FFFFFF"/>
        <w:spacing w:before="132" w:beforeAutospacing="0" w:afterAutospacing="0"/>
        <w:ind w:firstLine="640" w:firstLineChars="200"/>
        <w:rPr>
          <w:rStyle w:val="7"/>
          <w:rFonts w:ascii="仿宋" w:hAnsi="仿宋" w:eastAsia="仿宋" w:cs="仿宋"/>
          <w:b w:val="0"/>
          <w:color w:val="191919"/>
          <w:sz w:val="32"/>
          <w:szCs w:val="32"/>
          <w:shd w:val="clear" w:color="auto" w:fill="FFFFFF"/>
        </w:rPr>
      </w:pPr>
      <w:r>
        <w:rPr>
          <w:rStyle w:val="7"/>
          <w:rFonts w:hint="eastAsia" w:ascii="仿宋" w:hAnsi="仿宋" w:eastAsia="仿宋" w:cs="仿宋"/>
          <w:b w:val="0"/>
          <w:color w:val="191919"/>
          <w:sz w:val="32"/>
          <w:szCs w:val="32"/>
          <w:shd w:val="clear" w:color="auto" w:fill="FFFFFF"/>
        </w:rPr>
        <w:t>第十</w:t>
      </w:r>
      <w:r>
        <w:rPr>
          <w:rStyle w:val="7"/>
          <w:rFonts w:hint="eastAsia" w:ascii="仿宋" w:hAnsi="仿宋" w:eastAsia="仿宋" w:cs="仿宋"/>
          <w:b w:val="0"/>
          <w:color w:val="191919"/>
          <w:sz w:val="32"/>
          <w:szCs w:val="32"/>
          <w:shd w:val="clear" w:color="auto" w:fill="FFFFFF"/>
          <w:lang w:eastAsia="zh-CN"/>
        </w:rPr>
        <w:t>四</w:t>
      </w:r>
      <w:r>
        <w:rPr>
          <w:rStyle w:val="7"/>
          <w:rFonts w:hint="eastAsia" w:ascii="仿宋" w:hAnsi="仿宋" w:eastAsia="仿宋" w:cs="仿宋"/>
          <w:b w:val="0"/>
          <w:color w:val="191919"/>
          <w:sz w:val="32"/>
          <w:szCs w:val="32"/>
          <w:shd w:val="clear" w:color="auto" w:fill="FFFFFF"/>
        </w:rPr>
        <w:t xml:space="preserve">条 </w:t>
      </w:r>
      <w:r>
        <w:rPr>
          <w:rStyle w:val="7"/>
          <w:rFonts w:hint="eastAsia" w:ascii="仿宋" w:hAnsi="仿宋" w:eastAsia="仿宋" w:cs="仿宋"/>
          <w:b w:val="0"/>
          <w:color w:val="191919"/>
          <w:sz w:val="32"/>
          <w:szCs w:val="32"/>
          <w:shd w:val="clear" w:color="auto" w:fill="FFFFFF"/>
          <w:lang w:val="en-US" w:eastAsia="zh-CN"/>
        </w:rPr>
        <w:t xml:space="preserve"> </w:t>
      </w:r>
      <w:r>
        <w:rPr>
          <w:rStyle w:val="7"/>
          <w:rFonts w:hint="eastAsia" w:ascii="仿宋" w:hAnsi="仿宋" w:eastAsia="仿宋" w:cs="仿宋"/>
          <w:b w:val="0"/>
          <w:color w:val="191919"/>
          <w:sz w:val="32"/>
          <w:szCs w:val="32"/>
          <w:shd w:val="clear" w:color="auto" w:fill="FFFFFF"/>
        </w:rPr>
        <w:t>附则</w:t>
      </w:r>
    </w:p>
    <w:p>
      <w:pPr>
        <w:pStyle w:val="4"/>
        <w:widowControl/>
        <w:shd w:val="clear" w:color="auto" w:fill="FFFFFF"/>
        <w:spacing w:before="132" w:beforeAutospacing="0" w:afterAutospacing="0" w:line="120" w:lineRule="auto"/>
        <w:ind w:firstLine="640" w:firstLineChars="200"/>
        <w:rPr>
          <w:rFonts w:ascii="仿宋" w:hAnsi="仿宋" w:eastAsia="仿宋" w:cs="仿宋"/>
          <w:color w:val="191919"/>
          <w:sz w:val="32"/>
          <w:szCs w:val="32"/>
        </w:rPr>
      </w:pPr>
      <w:r>
        <w:rPr>
          <w:rStyle w:val="7"/>
          <w:rFonts w:hint="eastAsia" w:ascii="仿宋" w:hAnsi="仿宋" w:eastAsia="仿宋" w:cs="仿宋"/>
          <w:b w:val="0"/>
          <w:color w:val="191919"/>
          <w:sz w:val="32"/>
          <w:szCs w:val="32"/>
          <w:shd w:val="clear" w:color="auto" w:fill="FFFFFF"/>
        </w:rPr>
        <w:t>1.</w:t>
      </w:r>
      <w:r>
        <w:rPr>
          <w:rFonts w:hint="eastAsia" w:ascii="仿宋" w:hAnsi="仿宋" w:eastAsia="仿宋" w:cs="仿宋"/>
          <w:color w:val="191919"/>
          <w:sz w:val="32"/>
          <w:szCs w:val="32"/>
          <w:shd w:val="clear" w:color="auto" w:fill="FFFFFF"/>
        </w:rPr>
        <w:t>本工作规程由专委会拟制，经</w:t>
      </w:r>
      <w:r>
        <w:rPr>
          <w:rFonts w:hint="eastAsia" w:ascii="仿宋" w:hAnsi="仿宋" w:eastAsia="仿宋" w:cs="仿宋"/>
          <w:color w:val="191919"/>
          <w:sz w:val="32"/>
          <w:szCs w:val="32"/>
          <w:shd w:val="clear" w:color="auto" w:fill="FFFFFF"/>
          <w:lang w:eastAsia="zh-CN"/>
        </w:rPr>
        <w:t>委员代表大会</w:t>
      </w:r>
      <w:r>
        <w:rPr>
          <w:rFonts w:hint="eastAsia" w:ascii="仿宋" w:hAnsi="仿宋" w:eastAsia="仿宋" w:cs="仿宋"/>
          <w:color w:val="191919"/>
          <w:sz w:val="32"/>
          <w:szCs w:val="32"/>
          <w:shd w:val="clear" w:color="auto" w:fill="FFFFFF"/>
        </w:rPr>
        <w:t>审议通过之日起试行生效；</w:t>
      </w:r>
    </w:p>
    <w:p>
      <w:pPr>
        <w:pStyle w:val="4"/>
        <w:widowControl/>
        <w:shd w:val="clear" w:color="auto" w:fill="FFFFFF"/>
        <w:spacing w:before="132" w:beforeAutospacing="0" w:afterAutospacing="0" w:line="120" w:lineRule="auto"/>
        <w:ind w:firstLine="640" w:firstLineChars="200"/>
        <w:rPr>
          <w:rFonts w:ascii="仿宋" w:hAnsi="仿宋" w:eastAsia="仿宋" w:cs="仿宋"/>
          <w:color w:val="191919"/>
          <w:sz w:val="32"/>
          <w:szCs w:val="32"/>
        </w:rPr>
      </w:pPr>
      <w:r>
        <w:rPr>
          <w:rFonts w:hint="eastAsia" w:ascii="仿宋" w:hAnsi="仿宋" w:eastAsia="仿宋" w:cs="仿宋"/>
          <w:color w:val="191919"/>
          <w:sz w:val="32"/>
          <w:szCs w:val="32"/>
          <w:shd w:val="clear" w:color="auto" w:fill="FFFFFF"/>
        </w:rPr>
        <w:t>2.本工作规程由专委会秘书处负责解释。</w:t>
      </w:r>
    </w:p>
    <w:p>
      <w:pPr>
        <w:rPr>
          <w:rFonts w:ascii="仿宋" w:hAnsi="仿宋" w:eastAsia="仿宋" w:cs="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Unicode MS">
    <w:panose1 w:val="020B0604020202020204"/>
    <w:charset w:val="86"/>
    <w:family w:val="auto"/>
    <w:pitch w:val="default"/>
    <w:sig w:usb0="FFFFFFFF" w:usb1="E9FFFFFF" w:usb2="0000003F" w:usb3="00000000" w:csb0="603F01FF" w:csb1="FFFF0000"/>
  </w:font>
  <w:font w:name="Helvetica Neue">
    <w:altName w:val="NumberOnly"/>
    <w:panose1 w:val="02000503000000020004"/>
    <w:charset w:val="00"/>
    <w:family w:val="auto"/>
    <w:pitch w:val="default"/>
    <w:sig w:usb0="00000000" w:usb1="00000000" w:usb2="00000010" w:usb3="00000000" w:csb0="00000001" w:csb1="00000000"/>
  </w:font>
  <w:font w:name="微软雅黑">
    <w:panose1 w:val="020B0503020204020204"/>
    <w:charset w:val="50"/>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2D9A95"/>
    <w:multiLevelType w:val="singleLevel"/>
    <w:tmpl w:val="CD2D9A95"/>
    <w:lvl w:ilvl="0" w:tentative="0">
      <w:start w:val="1"/>
      <w:numFmt w:val="japaneseCounting"/>
      <w:suff w:val="space"/>
      <w:lvlText w:val="第%1条"/>
      <w:lvlJc w:val="left"/>
      <w:rPr>
        <w:rFonts w:ascii="仿宋" w:hAnsi="仿宋" w:eastAsia="仿宋" w:cs="仿宋"/>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863"/>
    <w:rsid w:val="000656DC"/>
    <w:rsid w:val="000E582D"/>
    <w:rsid w:val="001758CE"/>
    <w:rsid w:val="002B4648"/>
    <w:rsid w:val="00522AB7"/>
    <w:rsid w:val="00535016"/>
    <w:rsid w:val="00593AFF"/>
    <w:rsid w:val="006668B7"/>
    <w:rsid w:val="008F28A5"/>
    <w:rsid w:val="009A57B0"/>
    <w:rsid w:val="00A03456"/>
    <w:rsid w:val="00AB5228"/>
    <w:rsid w:val="00AD4863"/>
    <w:rsid w:val="00BE7131"/>
    <w:rsid w:val="00D37C44"/>
    <w:rsid w:val="00DB79D8"/>
    <w:rsid w:val="00DD71BD"/>
    <w:rsid w:val="08581A89"/>
    <w:rsid w:val="09EE5DF8"/>
    <w:rsid w:val="12020ED1"/>
    <w:rsid w:val="13C06B65"/>
    <w:rsid w:val="176365BE"/>
    <w:rsid w:val="1A5B382D"/>
    <w:rsid w:val="1FC02F76"/>
    <w:rsid w:val="24CA3B90"/>
    <w:rsid w:val="25ED01C3"/>
    <w:rsid w:val="2BCF3B02"/>
    <w:rsid w:val="31A208C6"/>
    <w:rsid w:val="3712443D"/>
    <w:rsid w:val="3731719F"/>
    <w:rsid w:val="3DE65699"/>
    <w:rsid w:val="401662B5"/>
    <w:rsid w:val="4CFE2981"/>
    <w:rsid w:val="4E5D2AEA"/>
    <w:rsid w:val="5AD94EF0"/>
    <w:rsid w:val="606A01CD"/>
    <w:rsid w:val="61046EBD"/>
    <w:rsid w:val="611A799B"/>
    <w:rsid w:val="675B77A8"/>
    <w:rsid w:val="69591F2F"/>
    <w:rsid w:val="6C4121E3"/>
    <w:rsid w:val="6D1672C6"/>
    <w:rsid w:val="713E46F2"/>
    <w:rsid w:val="71F35B4A"/>
    <w:rsid w:val="722E1049"/>
    <w:rsid w:val="72EB3BF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keepNext/>
      <w:keepLines/>
      <w:spacing w:before="260" w:after="260" w:line="413" w:lineRule="auto"/>
      <w:outlineLvl w:val="2"/>
    </w:pPr>
    <w:rPr>
      <w:b/>
      <w:sz w:val="32"/>
    </w:rPr>
  </w:style>
  <w:style w:type="paragraph" w:styleId="3">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Strong"/>
    <w:basedOn w:val="6"/>
    <w:qFormat/>
    <w:uiPriority w:val="0"/>
    <w:rPr>
      <w:b/>
    </w:rPr>
  </w:style>
  <w:style w:type="paragraph" w:customStyle="1" w:styleId="8">
    <w:name w:val="正文1"/>
    <w:qFormat/>
    <w:uiPriority w:val="0"/>
    <w:pPr>
      <w:framePr w:wrap="around" w:vAnchor="margin" w:hAnchor="text" w:y="1"/>
    </w:pPr>
    <w:rPr>
      <w:rFonts w:hint="eastAsia" w:ascii="Arial Unicode MS" w:hAnsi="Arial Unicode MS" w:eastAsia="Helvetica Neue" w:cs="Arial Unicode MS"/>
      <w:color w:val="000000"/>
      <w:sz w:val="22"/>
      <w:szCs w:val="22"/>
      <w:lang w:val="zh-CN"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281</Words>
  <Characters>1607</Characters>
  <Lines>13</Lines>
  <Paragraphs>3</Paragraphs>
  <TotalTime>34</TotalTime>
  <ScaleCrop>false</ScaleCrop>
  <LinksUpToDate>false</LinksUpToDate>
  <CharactersWithSpaces>1885</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2020-07-09T05:19:00Z</dcterms:created>
  <dc:creator>星创</dc:creator>
  <cp:lastModifiedBy>Administrator</cp:lastModifiedBy>
  <cp:lastPrinted>2020-07-07T08:49:00Z</cp:lastPrinted>
  <dcterms:modified xsi:type="dcterms:W3CDTF">2020-09-09T05:42:25Z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